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F689F" w14:textId="4CD73DFC" w:rsidR="00194006" w:rsidRPr="00F46739" w:rsidRDefault="00194006" w:rsidP="00F46739">
      <w:pPr>
        <w:pStyle w:val="Title"/>
        <w:jc w:val="center"/>
        <w:rPr>
          <w:rFonts w:ascii="Cambria" w:hAnsi="Cambria"/>
          <w:b/>
          <w:bCs/>
          <w:sz w:val="24"/>
          <w:szCs w:val="24"/>
        </w:rPr>
      </w:pPr>
      <w:r w:rsidRPr="00840262">
        <w:rPr>
          <w:rFonts w:ascii="Cambria" w:hAnsi="Cambria"/>
          <w:b/>
          <w:bCs/>
          <w:sz w:val="28"/>
          <w:szCs w:val="28"/>
          <w:lang w:val="id-ID"/>
        </w:rPr>
        <w:t>Penyelesaian Sengeketa Ekonomi Syariah dan Poltik Hukum Yang Mempengaruhinya</w:t>
      </w:r>
      <w:r>
        <w:rPr>
          <w:rFonts w:cs="Gisha"/>
          <w:bCs/>
          <w:iCs/>
          <w:szCs w:val="24"/>
        </w:rPr>
        <w:t xml:space="preserve"> </w:t>
      </w:r>
    </w:p>
    <w:p w14:paraId="77ECC708" w14:textId="77777777" w:rsidR="00430504" w:rsidRDefault="00430504" w:rsidP="00430504">
      <w:pPr>
        <w:jc w:val="center"/>
        <w:rPr>
          <w:lang w:val="id-ID"/>
        </w:rPr>
      </w:pPr>
    </w:p>
    <w:p w14:paraId="24BEC78D" w14:textId="1C5159BF" w:rsidR="00430504" w:rsidRPr="008B1339" w:rsidRDefault="00430504" w:rsidP="00430504">
      <w:pPr>
        <w:jc w:val="center"/>
        <w:rPr>
          <w:vertAlign w:val="superscript"/>
        </w:rPr>
      </w:pPr>
      <w:r w:rsidRPr="00790094">
        <w:rPr>
          <w:lang w:val="id-ID"/>
        </w:rPr>
        <w:t>Muhammad Albi Haris Jen</w:t>
      </w:r>
      <w:r w:rsidRPr="009F5B95">
        <w:rPr>
          <w:vertAlign w:val="superscript"/>
        </w:rPr>
        <w:t>1</w:t>
      </w:r>
      <w:r>
        <w:t xml:space="preserve">, </w:t>
      </w:r>
      <w:r w:rsidRPr="008B1339">
        <w:t>Hilmi Zaki Ibrahim</w:t>
      </w:r>
      <w:r>
        <w:rPr>
          <w:vertAlign w:val="superscript"/>
        </w:rPr>
        <w:t>2</w:t>
      </w:r>
    </w:p>
    <w:p w14:paraId="45FA4311" w14:textId="77777777" w:rsidR="00430504" w:rsidRDefault="00430504" w:rsidP="00430504">
      <w:pPr>
        <w:jc w:val="center"/>
        <w:rPr>
          <w:rFonts w:cs="Gisha"/>
          <w:bCs/>
          <w:iCs/>
          <w:szCs w:val="24"/>
        </w:rPr>
      </w:pPr>
    </w:p>
    <w:p w14:paraId="2CEBAAA9" w14:textId="77777777" w:rsidR="00430504" w:rsidRPr="00EB5E28" w:rsidRDefault="00430504" w:rsidP="00430504">
      <w:pPr>
        <w:jc w:val="center"/>
        <w:rPr>
          <w:rFonts w:cs="Gisha"/>
          <w:bCs/>
          <w:iCs/>
          <w:szCs w:val="24"/>
        </w:rPr>
      </w:pPr>
      <w:r>
        <w:rPr>
          <w:rFonts w:cs="Gisha"/>
          <w:bCs/>
          <w:iCs/>
          <w:szCs w:val="24"/>
        </w:rPr>
        <w:t xml:space="preserve">UIN Sunan </w:t>
      </w:r>
      <w:proofErr w:type="spellStart"/>
      <w:r>
        <w:rPr>
          <w:rFonts w:cs="Gisha"/>
          <w:bCs/>
          <w:iCs/>
          <w:szCs w:val="24"/>
        </w:rPr>
        <w:t>Gunung</w:t>
      </w:r>
      <w:proofErr w:type="spellEnd"/>
      <w:r>
        <w:rPr>
          <w:rFonts w:cs="Gisha"/>
          <w:bCs/>
          <w:iCs/>
          <w:szCs w:val="24"/>
        </w:rPr>
        <w:t xml:space="preserve"> Djati Bandung</w:t>
      </w:r>
      <w:r>
        <w:rPr>
          <w:rFonts w:cs="Gisha"/>
          <w:bCs/>
          <w:iCs/>
          <w:szCs w:val="24"/>
          <w:vertAlign w:val="superscript"/>
        </w:rPr>
        <w:t>1</w:t>
      </w:r>
      <w:r w:rsidRPr="009F5B95">
        <w:rPr>
          <w:rFonts w:cs="Gisha"/>
          <w:bCs/>
          <w:iCs/>
          <w:szCs w:val="24"/>
        </w:rPr>
        <w:t xml:space="preserve">: </w:t>
      </w:r>
      <w:hyperlink r:id="rId8" w:history="1">
        <w:r w:rsidRPr="00AE1542">
          <w:rPr>
            <w:rStyle w:val="Hyperlink"/>
            <w:rFonts w:ascii="Candara" w:hAnsi="Candara"/>
            <w:szCs w:val="18"/>
          </w:rPr>
          <w:t>albijen06@gmail.com</w:t>
        </w:r>
      </w:hyperlink>
      <w:r w:rsidRPr="009F5B95">
        <w:rPr>
          <w:rFonts w:cs="Gisha"/>
          <w:bCs/>
          <w:iCs/>
          <w:szCs w:val="24"/>
        </w:rPr>
        <w:t xml:space="preserve"> </w:t>
      </w:r>
    </w:p>
    <w:p w14:paraId="7A6D7F43" w14:textId="67FED3CF" w:rsidR="00194006" w:rsidRDefault="00430504" w:rsidP="00430504">
      <w:pPr>
        <w:jc w:val="center"/>
        <w:rPr>
          <w:rFonts w:cs="Gisha"/>
          <w:b/>
          <w:szCs w:val="24"/>
        </w:rPr>
      </w:pPr>
      <w:r>
        <w:rPr>
          <w:rFonts w:cs="Gisha"/>
          <w:bCs/>
          <w:iCs/>
          <w:szCs w:val="24"/>
        </w:rPr>
        <w:t xml:space="preserve">UIN Sunan </w:t>
      </w:r>
      <w:proofErr w:type="spellStart"/>
      <w:r>
        <w:rPr>
          <w:rFonts w:cs="Gisha"/>
          <w:bCs/>
          <w:iCs/>
          <w:szCs w:val="24"/>
        </w:rPr>
        <w:t>Gunung</w:t>
      </w:r>
      <w:proofErr w:type="spellEnd"/>
      <w:r>
        <w:rPr>
          <w:rFonts w:cs="Gisha"/>
          <w:bCs/>
          <w:iCs/>
          <w:szCs w:val="24"/>
        </w:rPr>
        <w:t xml:space="preserve"> Djati Bandung</w:t>
      </w:r>
      <w:r>
        <w:rPr>
          <w:rFonts w:cs="Gisha"/>
          <w:bCs/>
          <w:iCs/>
          <w:szCs w:val="24"/>
          <w:vertAlign w:val="superscript"/>
        </w:rPr>
        <w:t xml:space="preserve">2: </w:t>
      </w:r>
      <w:hyperlink r:id="rId9" w:history="1">
        <w:r w:rsidRPr="00225C71">
          <w:rPr>
            <w:rStyle w:val="Hyperlink"/>
            <w:rFonts w:cs="Gisha"/>
            <w:bCs/>
            <w:iCs/>
            <w:szCs w:val="24"/>
          </w:rPr>
          <w:t>hilmizaki1987@gmail.com</w:t>
        </w:r>
      </w:hyperlink>
    </w:p>
    <w:p w14:paraId="55B835EF" w14:textId="77777777" w:rsidR="00194006" w:rsidRPr="00854EE9" w:rsidRDefault="00194006" w:rsidP="00194006">
      <w:pPr>
        <w:jc w:val="center"/>
        <w:rPr>
          <w:rFonts w:cs="Gisha"/>
          <w:b/>
          <w:szCs w:val="24"/>
        </w:rPr>
      </w:pPr>
    </w:p>
    <w:p w14:paraId="16F9F0C3" w14:textId="77777777" w:rsidR="00194006" w:rsidRPr="00854EE9" w:rsidRDefault="00194006" w:rsidP="00194006">
      <w:pPr>
        <w:jc w:val="center"/>
        <w:rPr>
          <w:rFonts w:cs="Gisha"/>
          <w:szCs w:val="24"/>
        </w:rPr>
      </w:pPr>
      <w:proofErr w:type="spellStart"/>
      <w:r w:rsidRPr="00854EE9">
        <w:rPr>
          <w:rFonts w:cs="Gisha"/>
          <w:b/>
          <w:szCs w:val="24"/>
        </w:rPr>
        <w:t>Abstrak</w:t>
      </w:r>
      <w:proofErr w:type="spellEnd"/>
    </w:p>
    <w:p w14:paraId="0D9621A4" w14:textId="144AF7E0" w:rsidR="00194006" w:rsidRPr="00854EE9" w:rsidRDefault="00430504" w:rsidP="00194006">
      <w:pPr>
        <w:jc w:val="both"/>
        <w:rPr>
          <w:rFonts w:cs="Gisha"/>
          <w:szCs w:val="24"/>
        </w:rPr>
      </w:pPr>
      <w:proofErr w:type="spellStart"/>
      <w:r w:rsidRPr="00430504">
        <w:rPr>
          <w:rFonts w:cs="Gisha"/>
          <w:szCs w:val="24"/>
        </w:rPr>
        <w:t>Penelitian</w:t>
      </w:r>
      <w:proofErr w:type="spellEnd"/>
      <w:r w:rsidRPr="00430504">
        <w:rPr>
          <w:rFonts w:cs="Gisha"/>
          <w:szCs w:val="24"/>
        </w:rPr>
        <w:t xml:space="preserve"> </w:t>
      </w:r>
      <w:proofErr w:type="spellStart"/>
      <w:r w:rsidRPr="00430504">
        <w:rPr>
          <w:rFonts w:cs="Gisha"/>
          <w:szCs w:val="24"/>
        </w:rPr>
        <w:t>ini</w:t>
      </w:r>
      <w:proofErr w:type="spellEnd"/>
      <w:r w:rsidRPr="00430504">
        <w:rPr>
          <w:rFonts w:cs="Gisha"/>
          <w:szCs w:val="24"/>
        </w:rPr>
        <w:t xml:space="preserve"> </w:t>
      </w:r>
      <w:proofErr w:type="spellStart"/>
      <w:r w:rsidRPr="00430504">
        <w:rPr>
          <w:rFonts w:cs="Gisha"/>
          <w:szCs w:val="24"/>
        </w:rPr>
        <w:t>membahas</w:t>
      </w:r>
      <w:proofErr w:type="spellEnd"/>
      <w:r w:rsidRPr="00430504">
        <w:rPr>
          <w:rFonts w:cs="Gisha"/>
          <w:szCs w:val="24"/>
        </w:rPr>
        <w:t xml:space="preserve"> </w:t>
      </w:r>
      <w:proofErr w:type="spellStart"/>
      <w:r w:rsidRPr="00430504">
        <w:rPr>
          <w:rFonts w:cs="Gisha"/>
          <w:szCs w:val="24"/>
        </w:rPr>
        <w:t>bagaimana</w:t>
      </w:r>
      <w:proofErr w:type="spellEnd"/>
      <w:r w:rsidRPr="00430504">
        <w:rPr>
          <w:rFonts w:cs="Gisha"/>
          <w:szCs w:val="24"/>
        </w:rPr>
        <w:t xml:space="preserve"> </w:t>
      </w:r>
      <w:proofErr w:type="spellStart"/>
      <w:r w:rsidRPr="00430504">
        <w:rPr>
          <w:rFonts w:cs="Gisha"/>
          <w:szCs w:val="24"/>
        </w:rPr>
        <w:t>kebijakan</w:t>
      </w:r>
      <w:proofErr w:type="spellEnd"/>
      <w:r w:rsidRPr="00430504">
        <w:rPr>
          <w:rFonts w:cs="Gisha"/>
          <w:szCs w:val="24"/>
        </w:rPr>
        <w:t xml:space="preserve"> </w:t>
      </w:r>
      <w:proofErr w:type="spellStart"/>
      <w:r w:rsidRPr="00430504">
        <w:rPr>
          <w:rFonts w:cs="Gisha"/>
          <w:szCs w:val="24"/>
        </w:rPr>
        <w:t>hukum</w:t>
      </w:r>
      <w:proofErr w:type="spellEnd"/>
      <w:r w:rsidRPr="00430504">
        <w:rPr>
          <w:rFonts w:cs="Gisha"/>
          <w:szCs w:val="24"/>
        </w:rPr>
        <w:t xml:space="preserve"> (</w:t>
      </w:r>
      <w:proofErr w:type="spellStart"/>
      <w:r w:rsidRPr="00430504">
        <w:rPr>
          <w:rFonts w:cs="Gisha"/>
          <w:szCs w:val="24"/>
        </w:rPr>
        <w:t>politik</w:t>
      </w:r>
      <w:proofErr w:type="spellEnd"/>
      <w:r w:rsidRPr="00430504">
        <w:rPr>
          <w:rFonts w:cs="Gisha"/>
          <w:szCs w:val="24"/>
        </w:rPr>
        <w:t xml:space="preserve"> </w:t>
      </w:r>
      <w:proofErr w:type="spellStart"/>
      <w:r w:rsidRPr="00430504">
        <w:rPr>
          <w:rFonts w:cs="Gisha"/>
          <w:szCs w:val="24"/>
        </w:rPr>
        <w:t>hukum</w:t>
      </w:r>
      <w:proofErr w:type="spellEnd"/>
      <w:r w:rsidRPr="00430504">
        <w:rPr>
          <w:rFonts w:cs="Gisha"/>
          <w:szCs w:val="24"/>
        </w:rPr>
        <w:t xml:space="preserve">) </w:t>
      </w:r>
      <w:proofErr w:type="spellStart"/>
      <w:r w:rsidRPr="00430504">
        <w:rPr>
          <w:rFonts w:cs="Gisha"/>
          <w:szCs w:val="24"/>
        </w:rPr>
        <w:t>berperan</w:t>
      </w:r>
      <w:proofErr w:type="spellEnd"/>
      <w:r w:rsidRPr="00430504">
        <w:rPr>
          <w:rFonts w:cs="Gisha"/>
          <w:szCs w:val="24"/>
        </w:rPr>
        <w:t xml:space="preserve"> </w:t>
      </w:r>
      <w:proofErr w:type="spellStart"/>
      <w:r w:rsidRPr="00430504">
        <w:rPr>
          <w:rFonts w:cs="Gisha"/>
          <w:szCs w:val="24"/>
        </w:rPr>
        <w:t>dalam</w:t>
      </w:r>
      <w:proofErr w:type="spellEnd"/>
      <w:r w:rsidRPr="00430504">
        <w:rPr>
          <w:rFonts w:cs="Gisha"/>
          <w:szCs w:val="24"/>
        </w:rPr>
        <w:t xml:space="preserve"> </w:t>
      </w:r>
      <w:proofErr w:type="spellStart"/>
      <w:r w:rsidRPr="00430504">
        <w:rPr>
          <w:rFonts w:cs="Gisha"/>
          <w:szCs w:val="24"/>
        </w:rPr>
        <w:t>penyelesaian</w:t>
      </w:r>
      <w:proofErr w:type="spellEnd"/>
      <w:r w:rsidRPr="00430504">
        <w:rPr>
          <w:rFonts w:cs="Gisha"/>
          <w:szCs w:val="24"/>
        </w:rPr>
        <w:t xml:space="preserve"> </w:t>
      </w:r>
      <w:proofErr w:type="spellStart"/>
      <w:r w:rsidRPr="00430504">
        <w:rPr>
          <w:rFonts w:cs="Gisha"/>
          <w:szCs w:val="24"/>
        </w:rPr>
        <w:t>sengketa</w:t>
      </w:r>
      <w:proofErr w:type="spellEnd"/>
      <w:r w:rsidRPr="00430504">
        <w:rPr>
          <w:rFonts w:cs="Gisha"/>
          <w:szCs w:val="24"/>
        </w:rPr>
        <w:t xml:space="preserve"> </w:t>
      </w:r>
      <w:proofErr w:type="spellStart"/>
      <w:r w:rsidRPr="00430504">
        <w:rPr>
          <w:rFonts w:cs="Gisha"/>
          <w:szCs w:val="24"/>
        </w:rPr>
        <w:t>ekonomi</w:t>
      </w:r>
      <w:proofErr w:type="spellEnd"/>
      <w:r w:rsidRPr="00430504">
        <w:rPr>
          <w:rFonts w:cs="Gisha"/>
          <w:szCs w:val="24"/>
        </w:rPr>
        <w:t xml:space="preserve"> syariah di Indonesia, </w:t>
      </w:r>
      <w:proofErr w:type="spellStart"/>
      <w:r w:rsidRPr="00430504">
        <w:rPr>
          <w:rFonts w:cs="Gisha"/>
          <w:szCs w:val="24"/>
        </w:rPr>
        <w:t>terutama</w:t>
      </w:r>
      <w:proofErr w:type="spellEnd"/>
      <w:r w:rsidRPr="00430504">
        <w:rPr>
          <w:rFonts w:cs="Gisha"/>
          <w:szCs w:val="24"/>
        </w:rPr>
        <w:t xml:space="preserve"> </w:t>
      </w:r>
      <w:proofErr w:type="spellStart"/>
      <w:r w:rsidRPr="00430504">
        <w:rPr>
          <w:rFonts w:cs="Gisha"/>
          <w:szCs w:val="24"/>
        </w:rPr>
        <w:t>menyangkut</w:t>
      </w:r>
      <w:proofErr w:type="spellEnd"/>
      <w:r w:rsidRPr="00430504">
        <w:rPr>
          <w:rFonts w:cs="Gisha"/>
          <w:szCs w:val="24"/>
        </w:rPr>
        <w:t xml:space="preserve"> </w:t>
      </w:r>
      <w:proofErr w:type="spellStart"/>
      <w:r w:rsidRPr="00430504">
        <w:rPr>
          <w:rFonts w:cs="Gisha"/>
          <w:szCs w:val="24"/>
        </w:rPr>
        <w:t>peran</w:t>
      </w:r>
      <w:proofErr w:type="spellEnd"/>
      <w:r w:rsidRPr="00430504">
        <w:rPr>
          <w:rFonts w:cs="Gisha"/>
          <w:szCs w:val="24"/>
        </w:rPr>
        <w:t xml:space="preserve"> dan </w:t>
      </w:r>
      <w:proofErr w:type="spellStart"/>
      <w:r w:rsidRPr="00430504">
        <w:rPr>
          <w:rFonts w:cs="Gisha"/>
          <w:szCs w:val="24"/>
        </w:rPr>
        <w:t>kewenangan</w:t>
      </w:r>
      <w:proofErr w:type="spellEnd"/>
      <w:r w:rsidRPr="00430504">
        <w:rPr>
          <w:rFonts w:cs="Gisha"/>
          <w:szCs w:val="24"/>
        </w:rPr>
        <w:t xml:space="preserve"> </w:t>
      </w:r>
      <w:proofErr w:type="spellStart"/>
      <w:r w:rsidRPr="00430504">
        <w:rPr>
          <w:rFonts w:cs="Gisha"/>
          <w:szCs w:val="24"/>
        </w:rPr>
        <w:t>pengadilan</w:t>
      </w:r>
      <w:proofErr w:type="spellEnd"/>
      <w:r w:rsidRPr="00430504">
        <w:rPr>
          <w:rFonts w:cs="Gisha"/>
          <w:szCs w:val="24"/>
        </w:rPr>
        <w:t xml:space="preserve"> agama </w:t>
      </w:r>
      <w:proofErr w:type="spellStart"/>
      <w:r w:rsidRPr="00430504">
        <w:rPr>
          <w:rFonts w:cs="Gisha"/>
          <w:szCs w:val="24"/>
        </w:rPr>
        <w:t>dalam</w:t>
      </w:r>
      <w:proofErr w:type="spellEnd"/>
      <w:r w:rsidRPr="00430504">
        <w:rPr>
          <w:rFonts w:cs="Gisha"/>
          <w:szCs w:val="24"/>
        </w:rPr>
        <w:t xml:space="preserve"> </w:t>
      </w:r>
      <w:proofErr w:type="spellStart"/>
      <w:r w:rsidRPr="00430504">
        <w:rPr>
          <w:rFonts w:cs="Gisha"/>
          <w:szCs w:val="24"/>
        </w:rPr>
        <w:t>menangani</w:t>
      </w:r>
      <w:proofErr w:type="spellEnd"/>
      <w:r w:rsidRPr="00430504">
        <w:rPr>
          <w:rFonts w:cs="Gisha"/>
          <w:szCs w:val="24"/>
        </w:rPr>
        <w:t xml:space="preserve"> </w:t>
      </w:r>
      <w:proofErr w:type="spellStart"/>
      <w:r w:rsidRPr="00430504">
        <w:rPr>
          <w:rFonts w:cs="Gisha"/>
          <w:szCs w:val="24"/>
        </w:rPr>
        <w:t>kasus-kasus</w:t>
      </w:r>
      <w:proofErr w:type="spellEnd"/>
      <w:r w:rsidRPr="00430504">
        <w:rPr>
          <w:rFonts w:cs="Gisha"/>
          <w:szCs w:val="24"/>
        </w:rPr>
        <w:t xml:space="preserve"> yang </w:t>
      </w:r>
      <w:proofErr w:type="spellStart"/>
      <w:r w:rsidRPr="00430504">
        <w:rPr>
          <w:rFonts w:cs="Gisha"/>
          <w:szCs w:val="24"/>
        </w:rPr>
        <w:t>berkaitan</w:t>
      </w:r>
      <w:proofErr w:type="spellEnd"/>
      <w:r w:rsidRPr="00430504">
        <w:rPr>
          <w:rFonts w:cs="Gisha"/>
          <w:szCs w:val="24"/>
        </w:rPr>
        <w:t xml:space="preserve"> </w:t>
      </w:r>
      <w:proofErr w:type="spellStart"/>
      <w:r w:rsidRPr="00430504">
        <w:rPr>
          <w:rFonts w:cs="Gisha"/>
          <w:szCs w:val="24"/>
        </w:rPr>
        <w:t>dengan</w:t>
      </w:r>
      <w:proofErr w:type="spellEnd"/>
      <w:r w:rsidRPr="00430504">
        <w:rPr>
          <w:rFonts w:cs="Gisha"/>
          <w:szCs w:val="24"/>
        </w:rPr>
        <w:t xml:space="preserve"> </w:t>
      </w:r>
      <w:proofErr w:type="spellStart"/>
      <w:r w:rsidRPr="00430504">
        <w:rPr>
          <w:rFonts w:cs="Gisha"/>
          <w:szCs w:val="24"/>
        </w:rPr>
        <w:t>perbankan</w:t>
      </w:r>
      <w:proofErr w:type="spellEnd"/>
      <w:r w:rsidRPr="00430504">
        <w:rPr>
          <w:rFonts w:cs="Gisha"/>
          <w:szCs w:val="24"/>
        </w:rPr>
        <w:t xml:space="preserve"> syariah dan </w:t>
      </w:r>
      <w:proofErr w:type="spellStart"/>
      <w:r w:rsidRPr="00430504">
        <w:rPr>
          <w:rFonts w:cs="Gisha"/>
          <w:szCs w:val="24"/>
        </w:rPr>
        <w:t>akad-akad</w:t>
      </w:r>
      <w:proofErr w:type="spellEnd"/>
      <w:r w:rsidRPr="00430504">
        <w:rPr>
          <w:rFonts w:cs="Gisha"/>
          <w:szCs w:val="24"/>
        </w:rPr>
        <w:t xml:space="preserve"> </w:t>
      </w:r>
      <w:proofErr w:type="spellStart"/>
      <w:r w:rsidRPr="00430504">
        <w:rPr>
          <w:rFonts w:cs="Gisha"/>
          <w:szCs w:val="24"/>
        </w:rPr>
        <w:t>ekonomi</w:t>
      </w:r>
      <w:proofErr w:type="spellEnd"/>
      <w:r w:rsidRPr="00430504">
        <w:rPr>
          <w:rFonts w:cs="Gisha"/>
          <w:szCs w:val="24"/>
        </w:rPr>
        <w:t xml:space="preserve"> syariah </w:t>
      </w:r>
      <w:proofErr w:type="spellStart"/>
      <w:r w:rsidRPr="00430504">
        <w:rPr>
          <w:rFonts w:cs="Gisha"/>
          <w:szCs w:val="24"/>
        </w:rPr>
        <w:t>lainnya</w:t>
      </w:r>
      <w:proofErr w:type="spellEnd"/>
      <w:r w:rsidRPr="00430504">
        <w:rPr>
          <w:rFonts w:cs="Gisha"/>
          <w:szCs w:val="24"/>
        </w:rPr>
        <w:t xml:space="preserve">. </w:t>
      </w:r>
      <w:proofErr w:type="spellStart"/>
      <w:r w:rsidRPr="00430504">
        <w:rPr>
          <w:rFonts w:cs="Gisha"/>
          <w:szCs w:val="24"/>
        </w:rPr>
        <w:t>Dengan</w:t>
      </w:r>
      <w:proofErr w:type="spellEnd"/>
      <w:r w:rsidRPr="00430504">
        <w:rPr>
          <w:rFonts w:cs="Gisha"/>
          <w:szCs w:val="24"/>
        </w:rPr>
        <w:t xml:space="preserve"> </w:t>
      </w:r>
      <w:proofErr w:type="spellStart"/>
      <w:r w:rsidRPr="00430504">
        <w:rPr>
          <w:rFonts w:cs="Gisha"/>
          <w:szCs w:val="24"/>
        </w:rPr>
        <w:t>menggunakan</w:t>
      </w:r>
      <w:proofErr w:type="spellEnd"/>
      <w:r w:rsidRPr="00430504">
        <w:rPr>
          <w:rFonts w:cs="Gisha"/>
          <w:szCs w:val="24"/>
        </w:rPr>
        <w:t xml:space="preserve"> </w:t>
      </w:r>
      <w:proofErr w:type="spellStart"/>
      <w:r w:rsidRPr="00430504">
        <w:rPr>
          <w:rFonts w:cs="Gisha"/>
          <w:szCs w:val="24"/>
        </w:rPr>
        <w:t>pendekatan</w:t>
      </w:r>
      <w:proofErr w:type="spellEnd"/>
      <w:r w:rsidRPr="00430504">
        <w:rPr>
          <w:rFonts w:cs="Gisha"/>
          <w:szCs w:val="24"/>
        </w:rPr>
        <w:t xml:space="preserve"> </w:t>
      </w:r>
      <w:proofErr w:type="spellStart"/>
      <w:r w:rsidRPr="00430504">
        <w:rPr>
          <w:rFonts w:cs="Gisha"/>
          <w:szCs w:val="24"/>
        </w:rPr>
        <w:t>yuridis</w:t>
      </w:r>
      <w:proofErr w:type="spellEnd"/>
      <w:r w:rsidRPr="00430504">
        <w:rPr>
          <w:rFonts w:cs="Gisha"/>
          <w:szCs w:val="24"/>
        </w:rPr>
        <w:t xml:space="preserve"> </w:t>
      </w:r>
      <w:proofErr w:type="spellStart"/>
      <w:r w:rsidRPr="00430504">
        <w:rPr>
          <w:rFonts w:cs="Gisha"/>
          <w:szCs w:val="24"/>
        </w:rPr>
        <w:t>normatif</w:t>
      </w:r>
      <w:proofErr w:type="spellEnd"/>
      <w:r w:rsidRPr="00430504">
        <w:rPr>
          <w:rFonts w:cs="Gisha"/>
          <w:szCs w:val="24"/>
        </w:rPr>
        <w:t xml:space="preserve">, </w:t>
      </w:r>
      <w:proofErr w:type="spellStart"/>
      <w:r w:rsidRPr="00430504">
        <w:rPr>
          <w:rFonts w:cs="Gisha"/>
          <w:szCs w:val="24"/>
        </w:rPr>
        <w:t>penelitian</w:t>
      </w:r>
      <w:proofErr w:type="spellEnd"/>
      <w:r w:rsidRPr="00430504">
        <w:rPr>
          <w:rFonts w:cs="Gisha"/>
          <w:szCs w:val="24"/>
        </w:rPr>
        <w:t xml:space="preserve"> </w:t>
      </w:r>
      <w:proofErr w:type="spellStart"/>
      <w:r w:rsidRPr="00430504">
        <w:rPr>
          <w:rFonts w:cs="Gisha"/>
          <w:szCs w:val="24"/>
        </w:rPr>
        <w:t>ini</w:t>
      </w:r>
      <w:proofErr w:type="spellEnd"/>
      <w:r w:rsidRPr="00430504">
        <w:rPr>
          <w:rFonts w:cs="Gisha"/>
          <w:szCs w:val="24"/>
        </w:rPr>
        <w:t xml:space="preserve"> </w:t>
      </w:r>
      <w:proofErr w:type="spellStart"/>
      <w:r w:rsidRPr="00430504">
        <w:rPr>
          <w:rFonts w:cs="Gisha"/>
          <w:szCs w:val="24"/>
        </w:rPr>
        <w:t>menemukan</w:t>
      </w:r>
      <w:proofErr w:type="spellEnd"/>
      <w:r w:rsidRPr="00430504">
        <w:rPr>
          <w:rFonts w:cs="Gisha"/>
          <w:szCs w:val="24"/>
        </w:rPr>
        <w:t xml:space="preserve"> </w:t>
      </w:r>
      <w:proofErr w:type="spellStart"/>
      <w:r w:rsidRPr="00430504">
        <w:rPr>
          <w:rFonts w:cs="Gisha"/>
          <w:szCs w:val="24"/>
        </w:rPr>
        <w:t>bahwa</w:t>
      </w:r>
      <w:proofErr w:type="spellEnd"/>
      <w:r w:rsidRPr="00430504">
        <w:rPr>
          <w:rFonts w:cs="Gisha"/>
          <w:szCs w:val="24"/>
        </w:rPr>
        <w:t xml:space="preserve"> </w:t>
      </w:r>
      <w:proofErr w:type="spellStart"/>
      <w:r w:rsidRPr="00430504">
        <w:rPr>
          <w:rFonts w:cs="Gisha"/>
          <w:szCs w:val="24"/>
        </w:rPr>
        <w:t>perubahan</w:t>
      </w:r>
      <w:proofErr w:type="spellEnd"/>
      <w:r w:rsidRPr="00430504">
        <w:rPr>
          <w:rFonts w:cs="Gisha"/>
          <w:szCs w:val="24"/>
        </w:rPr>
        <w:t xml:space="preserve"> dan </w:t>
      </w:r>
      <w:proofErr w:type="spellStart"/>
      <w:r w:rsidRPr="00430504">
        <w:rPr>
          <w:rFonts w:cs="Gisha"/>
          <w:szCs w:val="24"/>
        </w:rPr>
        <w:t>dinamika</w:t>
      </w:r>
      <w:proofErr w:type="spellEnd"/>
      <w:r w:rsidRPr="00430504">
        <w:rPr>
          <w:rFonts w:cs="Gisha"/>
          <w:szCs w:val="24"/>
        </w:rPr>
        <w:t xml:space="preserve"> </w:t>
      </w:r>
      <w:proofErr w:type="spellStart"/>
      <w:r w:rsidRPr="00430504">
        <w:rPr>
          <w:rFonts w:cs="Gisha"/>
          <w:szCs w:val="24"/>
        </w:rPr>
        <w:t>dalam</w:t>
      </w:r>
      <w:proofErr w:type="spellEnd"/>
      <w:r w:rsidRPr="00430504">
        <w:rPr>
          <w:rFonts w:cs="Gisha"/>
          <w:szCs w:val="24"/>
        </w:rPr>
        <w:t xml:space="preserve"> </w:t>
      </w:r>
      <w:proofErr w:type="spellStart"/>
      <w:r w:rsidRPr="00430504">
        <w:rPr>
          <w:rFonts w:cs="Gisha"/>
          <w:szCs w:val="24"/>
        </w:rPr>
        <w:t>kebijakan</w:t>
      </w:r>
      <w:proofErr w:type="spellEnd"/>
      <w:r w:rsidRPr="00430504">
        <w:rPr>
          <w:rFonts w:cs="Gisha"/>
          <w:szCs w:val="24"/>
        </w:rPr>
        <w:t xml:space="preserve"> </w:t>
      </w:r>
      <w:proofErr w:type="spellStart"/>
      <w:r w:rsidRPr="00430504">
        <w:rPr>
          <w:rFonts w:cs="Gisha"/>
          <w:szCs w:val="24"/>
        </w:rPr>
        <w:t>hukum</w:t>
      </w:r>
      <w:proofErr w:type="spellEnd"/>
      <w:r w:rsidRPr="00430504">
        <w:rPr>
          <w:rFonts w:cs="Gisha"/>
          <w:szCs w:val="24"/>
        </w:rPr>
        <w:t xml:space="preserve"> </w:t>
      </w:r>
      <w:proofErr w:type="spellStart"/>
      <w:r w:rsidRPr="00430504">
        <w:rPr>
          <w:rFonts w:cs="Gisha"/>
          <w:szCs w:val="24"/>
        </w:rPr>
        <w:t>turut</w:t>
      </w:r>
      <w:proofErr w:type="spellEnd"/>
      <w:r w:rsidRPr="00430504">
        <w:rPr>
          <w:rFonts w:cs="Gisha"/>
          <w:szCs w:val="24"/>
        </w:rPr>
        <w:t xml:space="preserve"> </w:t>
      </w:r>
      <w:proofErr w:type="spellStart"/>
      <w:r w:rsidRPr="00430504">
        <w:rPr>
          <w:rFonts w:cs="Gisha"/>
          <w:szCs w:val="24"/>
        </w:rPr>
        <w:t>memengaruhi</w:t>
      </w:r>
      <w:proofErr w:type="spellEnd"/>
      <w:r w:rsidRPr="00430504">
        <w:rPr>
          <w:rFonts w:cs="Gisha"/>
          <w:szCs w:val="24"/>
        </w:rPr>
        <w:t xml:space="preserve"> </w:t>
      </w:r>
      <w:proofErr w:type="spellStart"/>
      <w:r w:rsidRPr="00430504">
        <w:rPr>
          <w:rFonts w:cs="Gisha"/>
          <w:szCs w:val="24"/>
        </w:rPr>
        <w:t>peraturan</w:t>
      </w:r>
      <w:proofErr w:type="spellEnd"/>
      <w:r w:rsidRPr="00430504">
        <w:rPr>
          <w:rFonts w:cs="Gisha"/>
          <w:szCs w:val="24"/>
        </w:rPr>
        <w:t xml:space="preserve"> </w:t>
      </w:r>
      <w:proofErr w:type="spellStart"/>
      <w:r w:rsidRPr="00430504">
        <w:rPr>
          <w:rFonts w:cs="Gisha"/>
          <w:szCs w:val="24"/>
        </w:rPr>
        <w:t>serta</w:t>
      </w:r>
      <w:proofErr w:type="spellEnd"/>
      <w:r w:rsidRPr="00430504">
        <w:rPr>
          <w:rFonts w:cs="Gisha"/>
          <w:szCs w:val="24"/>
        </w:rPr>
        <w:t xml:space="preserve"> </w:t>
      </w:r>
      <w:proofErr w:type="spellStart"/>
      <w:r w:rsidRPr="00430504">
        <w:rPr>
          <w:rFonts w:cs="Gisha"/>
          <w:szCs w:val="24"/>
        </w:rPr>
        <w:t>praktik</w:t>
      </w:r>
      <w:proofErr w:type="spellEnd"/>
      <w:r w:rsidRPr="00430504">
        <w:rPr>
          <w:rFonts w:cs="Gisha"/>
          <w:szCs w:val="24"/>
        </w:rPr>
        <w:t xml:space="preserve"> </w:t>
      </w:r>
      <w:proofErr w:type="spellStart"/>
      <w:r w:rsidRPr="00430504">
        <w:rPr>
          <w:rFonts w:cs="Gisha"/>
          <w:szCs w:val="24"/>
        </w:rPr>
        <w:t>penyelesaian</w:t>
      </w:r>
      <w:proofErr w:type="spellEnd"/>
      <w:r w:rsidRPr="00430504">
        <w:rPr>
          <w:rFonts w:cs="Gisha"/>
          <w:szCs w:val="24"/>
        </w:rPr>
        <w:t xml:space="preserve"> </w:t>
      </w:r>
      <w:proofErr w:type="spellStart"/>
      <w:r w:rsidRPr="00430504">
        <w:rPr>
          <w:rFonts w:cs="Gisha"/>
          <w:szCs w:val="24"/>
        </w:rPr>
        <w:t>sengketa</w:t>
      </w:r>
      <w:proofErr w:type="spellEnd"/>
      <w:r w:rsidRPr="00430504">
        <w:rPr>
          <w:rFonts w:cs="Gisha"/>
          <w:szCs w:val="24"/>
        </w:rPr>
        <w:t xml:space="preserve"> </w:t>
      </w:r>
      <w:proofErr w:type="spellStart"/>
      <w:r w:rsidRPr="00430504">
        <w:rPr>
          <w:rFonts w:cs="Gisha"/>
          <w:szCs w:val="24"/>
        </w:rPr>
        <w:t>tersebut</w:t>
      </w:r>
      <w:proofErr w:type="spellEnd"/>
      <w:r w:rsidRPr="00430504">
        <w:rPr>
          <w:rFonts w:cs="Gisha"/>
          <w:szCs w:val="24"/>
        </w:rPr>
        <w:t xml:space="preserve">. Salah </w:t>
      </w:r>
      <w:proofErr w:type="spellStart"/>
      <w:r w:rsidRPr="00430504">
        <w:rPr>
          <w:rFonts w:cs="Gisha"/>
          <w:szCs w:val="24"/>
        </w:rPr>
        <w:t>satu</w:t>
      </w:r>
      <w:proofErr w:type="spellEnd"/>
      <w:r w:rsidRPr="00430504">
        <w:rPr>
          <w:rFonts w:cs="Gisha"/>
          <w:szCs w:val="24"/>
        </w:rPr>
        <w:t xml:space="preserve"> </w:t>
      </w:r>
      <w:proofErr w:type="spellStart"/>
      <w:r w:rsidRPr="00430504">
        <w:rPr>
          <w:rFonts w:cs="Gisha"/>
          <w:szCs w:val="24"/>
        </w:rPr>
        <w:t>contoh</w:t>
      </w:r>
      <w:proofErr w:type="spellEnd"/>
      <w:r w:rsidRPr="00430504">
        <w:rPr>
          <w:rFonts w:cs="Gisha"/>
          <w:szCs w:val="24"/>
        </w:rPr>
        <w:t xml:space="preserve"> </w:t>
      </w:r>
      <w:proofErr w:type="spellStart"/>
      <w:r w:rsidRPr="00430504">
        <w:rPr>
          <w:rFonts w:cs="Gisha"/>
          <w:szCs w:val="24"/>
        </w:rPr>
        <w:t>penting</w:t>
      </w:r>
      <w:proofErr w:type="spellEnd"/>
      <w:r w:rsidRPr="00430504">
        <w:rPr>
          <w:rFonts w:cs="Gisha"/>
          <w:szCs w:val="24"/>
        </w:rPr>
        <w:t xml:space="preserve"> </w:t>
      </w:r>
      <w:proofErr w:type="spellStart"/>
      <w:r w:rsidRPr="00430504">
        <w:rPr>
          <w:rFonts w:cs="Gisha"/>
          <w:szCs w:val="24"/>
        </w:rPr>
        <w:t>adalah</w:t>
      </w:r>
      <w:proofErr w:type="spellEnd"/>
      <w:r w:rsidRPr="00430504">
        <w:rPr>
          <w:rFonts w:cs="Gisha"/>
          <w:szCs w:val="24"/>
        </w:rPr>
        <w:t xml:space="preserve"> </w:t>
      </w:r>
      <w:proofErr w:type="spellStart"/>
      <w:r w:rsidRPr="00430504">
        <w:rPr>
          <w:rFonts w:cs="Gisha"/>
          <w:szCs w:val="24"/>
        </w:rPr>
        <w:t>Putusan</w:t>
      </w:r>
      <w:proofErr w:type="spellEnd"/>
      <w:r w:rsidRPr="00430504">
        <w:rPr>
          <w:rFonts w:cs="Gisha"/>
          <w:szCs w:val="24"/>
        </w:rPr>
        <w:t xml:space="preserve"> </w:t>
      </w:r>
      <w:proofErr w:type="spellStart"/>
      <w:r w:rsidRPr="00430504">
        <w:rPr>
          <w:rFonts w:cs="Gisha"/>
          <w:szCs w:val="24"/>
        </w:rPr>
        <w:t>Mahkamah</w:t>
      </w:r>
      <w:proofErr w:type="spellEnd"/>
      <w:r w:rsidRPr="00430504">
        <w:rPr>
          <w:rFonts w:cs="Gisha"/>
          <w:szCs w:val="24"/>
        </w:rPr>
        <w:t xml:space="preserve"> </w:t>
      </w:r>
      <w:proofErr w:type="spellStart"/>
      <w:r w:rsidRPr="00430504">
        <w:rPr>
          <w:rFonts w:cs="Gisha"/>
          <w:szCs w:val="24"/>
        </w:rPr>
        <w:t>Konstitusi</w:t>
      </w:r>
      <w:proofErr w:type="spellEnd"/>
      <w:r w:rsidRPr="00430504">
        <w:rPr>
          <w:rFonts w:cs="Gisha"/>
          <w:szCs w:val="24"/>
        </w:rPr>
        <w:t xml:space="preserve"> </w:t>
      </w:r>
      <w:proofErr w:type="spellStart"/>
      <w:r w:rsidRPr="00430504">
        <w:rPr>
          <w:rFonts w:cs="Gisha"/>
          <w:szCs w:val="24"/>
        </w:rPr>
        <w:t>Nomor</w:t>
      </w:r>
      <w:proofErr w:type="spellEnd"/>
      <w:r w:rsidRPr="00430504">
        <w:rPr>
          <w:rFonts w:cs="Gisha"/>
          <w:szCs w:val="24"/>
        </w:rPr>
        <w:t xml:space="preserve"> 93/PUU-X/2012 yang </w:t>
      </w:r>
      <w:proofErr w:type="spellStart"/>
      <w:r w:rsidRPr="00430504">
        <w:rPr>
          <w:rFonts w:cs="Gisha"/>
          <w:szCs w:val="24"/>
        </w:rPr>
        <w:t>memperkuat</w:t>
      </w:r>
      <w:proofErr w:type="spellEnd"/>
      <w:r w:rsidRPr="00430504">
        <w:rPr>
          <w:rFonts w:cs="Gisha"/>
          <w:szCs w:val="24"/>
        </w:rPr>
        <w:t xml:space="preserve"> </w:t>
      </w:r>
      <w:proofErr w:type="spellStart"/>
      <w:r w:rsidRPr="00430504">
        <w:rPr>
          <w:rFonts w:cs="Gisha"/>
          <w:szCs w:val="24"/>
        </w:rPr>
        <w:t>peran</w:t>
      </w:r>
      <w:proofErr w:type="spellEnd"/>
      <w:r w:rsidRPr="00430504">
        <w:rPr>
          <w:rFonts w:cs="Gisha"/>
          <w:szCs w:val="24"/>
        </w:rPr>
        <w:t xml:space="preserve"> </w:t>
      </w:r>
      <w:proofErr w:type="spellStart"/>
      <w:r w:rsidRPr="00430504">
        <w:rPr>
          <w:rFonts w:cs="Gisha"/>
          <w:szCs w:val="24"/>
        </w:rPr>
        <w:t>pengadilan</w:t>
      </w:r>
      <w:proofErr w:type="spellEnd"/>
      <w:r w:rsidRPr="00430504">
        <w:rPr>
          <w:rFonts w:cs="Gisha"/>
          <w:szCs w:val="24"/>
        </w:rPr>
        <w:t xml:space="preserve"> agama </w:t>
      </w:r>
      <w:proofErr w:type="spellStart"/>
      <w:r w:rsidRPr="00430504">
        <w:rPr>
          <w:rFonts w:cs="Gisha"/>
          <w:szCs w:val="24"/>
        </w:rPr>
        <w:t>dalam</w:t>
      </w:r>
      <w:proofErr w:type="spellEnd"/>
      <w:r w:rsidRPr="00430504">
        <w:rPr>
          <w:rFonts w:cs="Gisha"/>
          <w:szCs w:val="24"/>
        </w:rPr>
        <w:t xml:space="preserve"> </w:t>
      </w:r>
      <w:proofErr w:type="spellStart"/>
      <w:r w:rsidRPr="00430504">
        <w:rPr>
          <w:rFonts w:cs="Gisha"/>
          <w:szCs w:val="24"/>
        </w:rPr>
        <w:t>ranah</w:t>
      </w:r>
      <w:proofErr w:type="spellEnd"/>
      <w:r w:rsidRPr="00430504">
        <w:rPr>
          <w:rFonts w:cs="Gisha"/>
          <w:szCs w:val="24"/>
        </w:rPr>
        <w:t xml:space="preserve"> </w:t>
      </w:r>
      <w:proofErr w:type="spellStart"/>
      <w:r w:rsidRPr="00430504">
        <w:rPr>
          <w:rFonts w:cs="Gisha"/>
          <w:szCs w:val="24"/>
        </w:rPr>
        <w:t>ini</w:t>
      </w:r>
      <w:proofErr w:type="spellEnd"/>
      <w:r w:rsidRPr="00430504">
        <w:rPr>
          <w:rFonts w:cs="Gisha"/>
          <w:szCs w:val="24"/>
        </w:rPr>
        <w:t xml:space="preserve">. </w:t>
      </w:r>
      <w:proofErr w:type="spellStart"/>
      <w:r w:rsidRPr="00430504">
        <w:rPr>
          <w:rFonts w:cs="Gisha"/>
          <w:szCs w:val="24"/>
        </w:rPr>
        <w:t>Namun</w:t>
      </w:r>
      <w:proofErr w:type="spellEnd"/>
      <w:r w:rsidRPr="00430504">
        <w:rPr>
          <w:rFonts w:cs="Gisha"/>
          <w:szCs w:val="24"/>
        </w:rPr>
        <w:t xml:space="preserve">, </w:t>
      </w:r>
      <w:proofErr w:type="spellStart"/>
      <w:r w:rsidRPr="00430504">
        <w:rPr>
          <w:rFonts w:cs="Gisha"/>
          <w:szCs w:val="24"/>
        </w:rPr>
        <w:t>masih</w:t>
      </w:r>
      <w:proofErr w:type="spellEnd"/>
      <w:r w:rsidRPr="00430504">
        <w:rPr>
          <w:rFonts w:cs="Gisha"/>
          <w:szCs w:val="24"/>
        </w:rPr>
        <w:t xml:space="preserve"> </w:t>
      </w:r>
      <w:proofErr w:type="spellStart"/>
      <w:r w:rsidRPr="00430504">
        <w:rPr>
          <w:rFonts w:cs="Gisha"/>
          <w:szCs w:val="24"/>
        </w:rPr>
        <w:t>terdapat</w:t>
      </w:r>
      <w:proofErr w:type="spellEnd"/>
      <w:r w:rsidRPr="00430504">
        <w:rPr>
          <w:rFonts w:cs="Gisha"/>
          <w:szCs w:val="24"/>
        </w:rPr>
        <w:t xml:space="preserve"> </w:t>
      </w:r>
      <w:proofErr w:type="spellStart"/>
      <w:r w:rsidRPr="00430504">
        <w:rPr>
          <w:rFonts w:cs="Gisha"/>
          <w:szCs w:val="24"/>
        </w:rPr>
        <w:t>perdebatan</w:t>
      </w:r>
      <w:proofErr w:type="spellEnd"/>
      <w:r w:rsidRPr="00430504">
        <w:rPr>
          <w:rFonts w:cs="Gisha"/>
          <w:szCs w:val="24"/>
        </w:rPr>
        <w:t xml:space="preserve"> </w:t>
      </w:r>
      <w:proofErr w:type="spellStart"/>
      <w:r w:rsidRPr="00430504">
        <w:rPr>
          <w:rFonts w:cs="Gisha"/>
          <w:szCs w:val="24"/>
        </w:rPr>
        <w:t>mengenai</w:t>
      </w:r>
      <w:proofErr w:type="spellEnd"/>
      <w:r w:rsidRPr="00430504">
        <w:rPr>
          <w:rFonts w:cs="Gisha"/>
          <w:szCs w:val="24"/>
        </w:rPr>
        <w:t xml:space="preserve"> </w:t>
      </w:r>
      <w:proofErr w:type="spellStart"/>
      <w:r w:rsidRPr="00430504">
        <w:rPr>
          <w:rFonts w:cs="Gisha"/>
          <w:szCs w:val="24"/>
        </w:rPr>
        <w:t>pilihan</w:t>
      </w:r>
      <w:proofErr w:type="spellEnd"/>
      <w:r w:rsidRPr="00430504">
        <w:rPr>
          <w:rFonts w:cs="Gisha"/>
          <w:szCs w:val="24"/>
        </w:rPr>
        <w:t xml:space="preserve"> </w:t>
      </w:r>
      <w:proofErr w:type="spellStart"/>
      <w:r w:rsidRPr="00430504">
        <w:rPr>
          <w:rFonts w:cs="Gisha"/>
          <w:szCs w:val="24"/>
        </w:rPr>
        <w:t>lembaga</w:t>
      </w:r>
      <w:proofErr w:type="spellEnd"/>
      <w:r w:rsidRPr="00430504">
        <w:rPr>
          <w:rFonts w:cs="Gisha"/>
          <w:szCs w:val="24"/>
        </w:rPr>
        <w:t xml:space="preserve"> </w:t>
      </w:r>
      <w:proofErr w:type="spellStart"/>
      <w:r w:rsidRPr="00430504">
        <w:rPr>
          <w:rFonts w:cs="Gisha"/>
          <w:szCs w:val="24"/>
        </w:rPr>
        <w:t>penyelesaian</w:t>
      </w:r>
      <w:proofErr w:type="spellEnd"/>
      <w:r w:rsidRPr="00430504">
        <w:rPr>
          <w:rFonts w:cs="Gisha"/>
          <w:szCs w:val="24"/>
        </w:rPr>
        <w:t xml:space="preserve"> </w:t>
      </w:r>
      <w:proofErr w:type="spellStart"/>
      <w:r w:rsidRPr="00430504">
        <w:rPr>
          <w:rFonts w:cs="Gisha"/>
          <w:szCs w:val="24"/>
        </w:rPr>
        <w:t>sengketa</w:t>
      </w:r>
      <w:proofErr w:type="spellEnd"/>
      <w:r w:rsidRPr="00430504">
        <w:rPr>
          <w:rFonts w:cs="Gisha"/>
          <w:szCs w:val="24"/>
        </w:rPr>
        <w:t xml:space="preserve"> dan </w:t>
      </w:r>
      <w:proofErr w:type="spellStart"/>
      <w:r w:rsidRPr="00430504">
        <w:rPr>
          <w:rFonts w:cs="Gisha"/>
          <w:szCs w:val="24"/>
        </w:rPr>
        <w:t>ketidakpastian</w:t>
      </w:r>
      <w:proofErr w:type="spellEnd"/>
      <w:r w:rsidRPr="00430504">
        <w:rPr>
          <w:rFonts w:cs="Gisha"/>
          <w:szCs w:val="24"/>
        </w:rPr>
        <w:t xml:space="preserve"> </w:t>
      </w:r>
      <w:proofErr w:type="spellStart"/>
      <w:r w:rsidRPr="00430504">
        <w:rPr>
          <w:rFonts w:cs="Gisha"/>
          <w:szCs w:val="24"/>
        </w:rPr>
        <w:t>hukum</w:t>
      </w:r>
      <w:proofErr w:type="spellEnd"/>
      <w:r w:rsidRPr="00430504">
        <w:rPr>
          <w:rFonts w:cs="Gisha"/>
          <w:szCs w:val="24"/>
        </w:rPr>
        <w:t xml:space="preserve"> yang </w:t>
      </w:r>
      <w:proofErr w:type="spellStart"/>
      <w:r w:rsidRPr="00430504">
        <w:rPr>
          <w:rFonts w:cs="Gisha"/>
          <w:szCs w:val="24"/>
        </w:rPr>
        <w:t>menyebabkan</w:t>
      </w:r>
      <w:proofErr w:type="spellEnd"/>
      <w:r w:rsidRPr="00430504">
        <w:rPr>
          <w:rFonts w:cs="Gisha"/>
          <w:szCs w:val="24"/>
        </w:rPr>
        <w:t xml:space="preserve"> </w:t>
      </w:r>
      <w:proofErr w:type="spellStart"/>
      <w:r w:rsidRPr="00430504">
        <w:rPr>
          <w:rFonts w:cs="Gisha"/>
          <w:szCs w:val="24"/>
        </w:rPr>
        <w:t>sebagian</w:t>
      </w:r>
      <w:proofErr w:type="spellEnd"/>
      <w:r w:rsidRPr="00430504">
        <w:rPr>
          <w:rFonts w:cs="Gisha"/>
          <w:szCs w:val="24"/>
        </w:rPr>
        <w:t xml:space="preserve"> </w:t>
      </w:r>
      <w:proofErr w:type="spellStart"/>
      <w:r w:rsidRPr="00430504">
        <w:rPr>
          <w:rFonts w:cs="Gisha"/>
          <w:szCs w:val="24"/>
        </w:rPr>
        <w:t>masyarakat</w:t>
      </w:r>
      <w:proofErr w:type="spellEnd"/>
      <w:r w:rsidRPr="00430504">
        <w:rPr>
          <w:rFonts w:cs="Gisha"/>
          <w:szCs w:val="24"/>
        </w:rPr>
        <w:t xml:space="preserve"> ragu </w:t>
      </w:r>
      <w:proofErr w:type="spellStart"/>
      <w:r w:rsidRPr="00430504">
        <w:rPr>
          <w:rFonts w:cs="Gisha"/>
          <w:szCs w:val="24"/>
        </w:rPr>
        <w:t>terhadap</w:t>
      </w:r>
      <w:proofErr w:type="spellEnd"/>
      <w:r w:rsidRPr="00430504">
        <w:rPr>
          <w:rFonts w:cs="Gisha"/>
          <w:szCs w:val="24"/>
        </w:rPr>
        <w:t xml:space="preserve"> </w:t>
      </w:r>
      <w:proofErr w:type="spellStart"/>
      <w:r w:rsidRPr="00430504">
        <w:rPr>
          <w:rFonts w:cs="Gisha"/>
          <w:szCs w:val="24"/>
        </w:rPr>
        <w:t>sistem</w:t>
      </w:r>
      <w:proofErr w:type="spellEnd"/>
      <w:r w:rsidRPr="00430504">
        <w:rPr>
          <w:rFonts w:cs="Gisha"/>
          <w:szCs w:val="24"/>
        </w:rPr>
        <w:t xml:space="preserve"> </w:t>
      </w:r>
      <w:proofErr w:type="spellStart"/>
      <w:r w:rsidRPr="00430504">
        <w:rPr>
          <w:rFonts w:cs="Gisha"/>
          <w:szCs w:val="24"/>
        </w:rPr>
        <w:t>keuangan</w:t>
      </w:r>
      <w:proofErr w:type="spellEnd"/>
      <w:r w:rsidRPr="00430504">
        <w:rPr>
          <w:rFonts w:cs="Gisha"/>
          <w:szCs w:val="24"/>
        </w:rPr>
        <w:t xml:space="preserve"> syariah. </w:t>
      </w:r>
      <w:proofErr w:type="spellStart"/>
      <w:r w:rsidRPr="00430504">
        <w:rPr>
          <w:rFonts w:cs="Gisha"/>
          <w:szCs w:val="24"/>
        </w:rPr>
        <w:t>Secara</w:t>
      </w:r>
      <w:proofErr w:type="spellEnd"/>
      <w:r w:rsidRPr="00430504">
        <w:rPr>
          <w:rFonts w:cs="Gisha"/>
          <w:szCs w:val="24"/>
        </w:rPr>
        <w:t xml:space="preserve"> </w:t>
      </w:r>
      <w:proofErr w:type="spellStart"/>
      <w:r w:rsidRPr="00430504">
        <w:rPr>
          <w:rFonts w:cs="Gisha"/>
          <w:szCs w:val="24"/>
        </w:rPr>
        <w:t>keseluruhan</w:t>
      </w:r>
      <w:proofErr w:type="spellEnd"/>
      <w:r w:rsidRPr="00430504">
        <w:rPr>
          <w:rFonts w:cs="Gisha"/>
          <w:szCs w:val="24"/>
        </w:rPr>
        <w:t xml:space="preserve">, </w:t>
      </w:r>
      <w:proofErr w:type="spellStart"/>
      <w:r w:rsidRPr="00430504">
        <w:rPr>
          <w:rFonts w:cs="Gisha"/>
          <w:szCs w:val="24"/>
        </w:rPr>
        <w:t>studi</w:t>
      </w:r>
      <w:proofErr w:type="spellEnd"/>
      <w:r w:rsidRPr="00430504">
        <w:rPr>
          <w:rFonts w:cs="Gisha"/>
          <w:szCs w:val="24"/>
        </w:rPr>
        <w:t xml:space="preserve"> </w:t>
      </w:r>
      <w:proofErr w:type="spellStart"/>
      <w:r w:rsidRPr="00430504">
        <w:rPr>
          <w:rFonts w:cs="Gisha"/>
          <w:szCs w:val="24"/>
        </w:rPr>
        <w:t>ini</w:t>
      </w:r>
      <w:proofErr w:type="spellEnd"/>
      <w:r w:rsidRPr="00430504">
        <w:rPr>
          <w:rFonts w:cs="Gisha"/>
          <w:szCs w:val="24"/>
        </w:rPr>
        <w:t xml:space="preserve"> </w:t>
      </w:r>
      <w:proofErr w:type="spellStart"/>
      <w:r w:rsidRPr="00430504">
        <w:rPr>
          <w:rFonts w:cs="Gisha"/>
          <w:szCs w:val="24"/>
        </w:rPr>
        <w:t>menegaskan</w:t>
      </w:r>
      <w:proofErr w:type="spellEnd"/>
      <w:r w:rsidRPr="00430504">
        <w:rPr>
          <w:rFonts w:cs="Gisha"/>
          <w:szCs w:val="24"/>
        </w:rPr>
        <w:t xml:space="preserve"> </w:t>
      </w:r>
      <w:proofErr w:type="spellStart"/>
      <w:r w:rsidRPr="00430504">
        <w:rPr>
          <w:rFonts w:cs="Gisha"/>
          <w:szCs w:val="24"/>
        </w:rPr>
        <w:t>bahwa</w:t>
      </w:r>
      <w:proofErr w:type="spellEnd"/>
      <w:r w:rsidRPr="00430504">
        <w:rPr>
          <w:rFonts w:cs="Gisha"/>
          <w:szCs w:val="24"/>
        </w:rPr>
        <w:t xml:space="preserve"> </w:t>
      </w:r>
      <w:proofErr w:type="spellStart"/>
      <w:r w:rsidRPr="00430504">
        <w:rPr>
          <w:rFonts w:cs="Gisha"/>
          <w:szCs w:val="24"/>
        </w:rPr>
        <w:t>arah</w:t>
      </w:r>
      <w:proofErr w:type="spellEnd"/>
      <w:r w:rsidRPr="00430504">
        <w:rPr>
          <w:rFonts w:cs="Gisha"/>
          <w:szCs w:val="24"/>
        </w:rPr>
        <w:t xml:space="preserve"> </w:t>
      </w:r>
      <w:proofErr w:type="spellStart"/>
      <w:r w:rsidRPr="00430504">
        <w:rPr>
          <w:rFonts w:cs="Gisha"/>
          <w:szCs w:val="24"/>
        </w:rPr>
        <w:t>kebijakan</w:t>
      </w:r>
      <w:proofErr w:type="spellEnd"/>
      <w:r w:rsidRPr="00430504">
        <w:rPr>
          <w:rFonts w:cs="Gisha"/>
          <w:szCs w:val="24"/>
        </w:rPr>
        <w:t xml:space="preserve"> </w:t>
      </w:r>
      <w:proofErr w:type="spellStart"/>
      <w:r w:rsidRPr="00430504">
        <w:rPr>
          <w:rFonts w:cs="Gisha"/>
          <w:szCs w:val="24"/>
        </w:rPr>
        <w:t>hukum</w:t>
      </w:r>
      <w:proofErr w:type="spellEnd"/>
      <w:r w:rsidRPr="00430504">
        <w:rPr>
          <w:rFonts w:cs="Gisha"/>
          <w:szCs w:val="24"/>
        </w:rPr>
        <w:t xml:space="preserve"> sangat </w:t>
      </w:r>
      <w:proofErr w:type="spellStart"/>
      <w:r w:rsidRPr="00430504">
        <w:rPr>
          <w:rFonts w:cs="Gisha"/>
          <w:szCs w:val="24"/>
        </w:rPr>
        <w:t>menentukan</w:t>
      </w:r>
      <w:proofErr w:type="spellEnd"/>
      <w:r w:rsidRPr="00430504">
        <w:rPr>
          <w:rFonts w:cs="Gisha"/>
          <w:szCs w:val="24"/>
        </w:rPr>
        <w:t xml:space="preserve"> </w:t>
      </w:r>
      <w:proofErr w:type="spellStart"/>
      <w:r w:rsidRPr="00430504">
        <w:rPr>
          <w:rFonts w:cs="Gisha"/>
          <w:szCs w:val="24"/>
        </w:rPr>
        <w:t>dalam</w:t>
      </w:r>
      <w:proofErr w:type="spellEnd"/>
      <w:r w:rsidRPr="00430504">
        <w:rPr>
          <w:rFonts w:cs="Gisha"/>
          <w:szCs w:val="24"/>
        </w:rPr>
        <w:t xml:space="preserve"> </w:t>
      </w:r>
      <w:proofErr w:type="spellStart"/>
      <w:r w:rsidRPr="00430504">
        <w:rPr>
          <w:rFonts w:cs="Gisha"/>
          <w:szCs w:val="24"/>
        </w:rPr>
        <w:t>menciptakan</w:t>
      </w:r>
      <w:proofErr w:type="spellEnd"/>
      <w:r w:rsidRPr="00430504">
        <w:rPr>
          <w:rFonts w:cs="Gisha"/>
          <w:szCs w:val="24"/>
        </w:rPr>
        <w:t xml:space="preserve"> </w:t>
      </w:r>
      <w:proofErr w:type="spellStart"/>
      <w:r w:rsidRPr="00430504">
        <w:rPr>
          <w:rFonts w:cs="Gisha"/>
          <w:szCs w:val="24"/>
        </w:rPr>
        <w:t>landasan</w:t>
      </w:r>
      <w:proofErr w:type="spellEnd"/>
      <w:r w:rsidRPr="00430504">
        <w:rPr>
          <w:rFonts w:cs="Gisha"/>
          <w:szCs w:val="24"/>
        </w:rPr>
        <w:t xml:space="preserve"> </w:t>
      </w:r>
      <w:proofErr w:type="spellStart"/>
      <w:r w:rsidRPr="00430504">
        <w:rPr>
          <w:rFonts w:cs="Gisha"/>
          <w:szCs w:val="24"/>
        </w:rPr>
        <w:t>hukum</w:t>
      </w:r>
      <w:proofErr w:type="spellEnd"/>
      <w:r w:rsidRPr="00430504">
        <w:rPr>
          <w:rFonts w:cs="Gisha"/>
          <w:szCs w:val="24"/>
        </w:rPr>
        <w:t xml:space="preserve"> yang </w:t>
      </w:r>
      <w:proofErr w:type="spellStart"/>
      <w:r w:rsidRPr="00430504">
        <w:rPr>
          <w:rFonts w:cs="Gisha"/>
          <w:szCs w:val="24"/>
        </w:rPr>
        <w:t>mendukung</w:t>
      </w:r>
      <w:proofErr w:type="spellEnd"/>
      <w:r w:rsidRPr="00430504">
        <w:rPr>
          <w:rFonts w:cs="Gisha"/>
          <w:szCs w:val="24"/>
        </w:rPr>
        <w:t xml:space="preserve"> </w:t>
      </w:r>
      <w:proofErr w:type="spellStart"/>
      <w:r w:rsidRPr="00430504">
        <w:rPr>
          <w:rFonts w:cs="Gisha"/>
          <w:szCs w:val="24"/>
        </w:rPr>
        <w:t>perkembangan</w:t>
      </w:r>
      <w:proofErr w:type="spellEnd"/>
      <w:r w:rsidRPr="00430504">
        <w:rPr>
          <w:rFonts w:cs="Gisha"/>
          <w:szCs w:val="24"/>
        </w:rPr>
        <w:t xml:space="preserve"> </w:t>
      </w:r>
      <w:proofErr w:type="spellStart"/>
      <w:r w:rsidRPr="00430504">
        <w:rPr>
          <w:rFonts w:cs="Gisha"/>
          <w:szCs w:val="24"/>
        </w:rPr>
        <w:t>ekonomi</w:t>
      </w:r>
      <w:proofErr w:type="spellEnd"/>
      <w:r w:rsidRPr="00430504">
        <w:rPr>
          <w:rFonts w:cs="Gisha"/>
          <w:szCs w:val="24"/>
        </w:rPr>
        <w:t xml:space="preserve"> dan </w:t>
      </w:r>
      <w:proofErr w:type="spellStart"/>
      <w:r w:rsidRPr="00430504">
        <w:rPr>
          <w:rFonts w:cs="Gisha"/>
          <w:szCs w:val="24"/>
        </w:rPr>
        <w:t>perbankan</w:t>
      </w:r>
      <w:proofErr w:type="spellEnd"/>
      <w:r w:rsidRPr="00430504">
        <w:rPr>
          <w:rFonts w:cs="Gisha"/>
          <w:szCs w:val="24"/>
        </w:rPr>
        <w:t xml:space="preserve"> syariah di Indonesia.</w:t>
      </w:r>
    </w:p>
    <w:p w14:paraId="539537EA" w14:textId="77777777" w:rsidR="00194006" w:rsidRPr="00854EE9" w:rsidRDefault="00194006" w:rsidP="00194006">
      <w:pPr>
        <w:jc w:val="both"/>
        <w:rPr>
          <w:rFonts w:cs="Gisha"/>
          <w:szCs w:val="24"/>
          <w:lang w:val="en-ID"/>
        </w:rPr>
      </w:pPr>
    </w:p>
    <w:p w14:paraId="1E8EF3B6" w14:textId="71235DF5" w:rsidR="00194006" w:rsidRPr="00854EE9" w:rsidRDefault="00194006" w:rsidP="003B3CE7">
      <w:pPr>
        <w:jc w:val="center"/>
        <w:rPr>
          <w:rFonts w:cs="Gisha"/>
          <w:szCs w:val="24"/>
        </w:rPr>
      </w:pPr>
      <w:r w:rsidRPr="00854EE9">
        <w:rPr>
          <w:rFonts w:cs="Gisha"/>
          <w:b/>
          <w:szCs w:val="24"/>
        </w:rPr>
        <w:t xml:space="preserve">Kata </w:t>
      </w:r>
      <w:proofErr w:type="spellStart"/>
      <w:r w:rsidRPr="00854EE9">
        <w:rPr>
          <w:rFonts w:cs="Gisha"/>
          <w:b/>
          <w:szCs w:val="24"/>
        </w:rPr>
        <w:t>kunci</w:t>
      </w:r>
      <w:proofErr w:type="spellEnd"/>
      <w:r w:rsidRPr="00854EE9">
        <w:rPr>
          <w:rFonts w:cs="Gisha"/>
          <w:szCs w:val="24"/>
        </w:rPr>
        <w:t xml:space="preserve">: </w:t>
      </w:r>
      <w:r w:rsidR="00430504" w:rsidRPr="00790094">
        <w:rPr>
          <w:rFonts w:cs="Gisha"/>
          <w:iCs/>
          <w:szCs w:val="24"/>
          <w:lang w:val="id-ID"/>
        </w:rPr>
        <w:t>ekonomi syariah</w:t>
      </w:r>
      <w:r w:rsidR="00430504">
        <w:rPr>
          <w:rFonts w:cs="Gisha"/>
          <w:iCs/>
          <w:szCs w:val="24"/>
          <w:lang w:val="id-ID"/>
        </w:rPr>
        <w:t xml:space="preserve">, </w:t>
      </w:r>
      <w:r w:rsidRPr="00790094">
        <w:rPr>
          <w:rFonts w:cs="Gisha"/>
          <w:iCs/>
          <w:szCs w:val="24"/>
          <w:lang w:val="id-ID"/>
        </w:rPr>
        <w:t>politik hukum</w:t>
      </w:r>
      <w:r w:rsidR="00430504">
        <w:rPr>
          <w:rFonts w:cs="Gisha"/>
          <w:iCs/>
          <w:szCs w:val="24"/>
          <w:lang w:val="id-ID"/>
        </w:rPr>
        <w:t xml:space="preserve">, </w:t>
      </w:r>
      <w:r w:rsidR="00430504" w:rsidRPr="00790094">
        <w:rPr>
          <w:rFonts w:cs="Gisha"/>
          <w:iCs/>
          <w:szCs w:val="24"/>
          <w:lang w:val="id-ID"/>
        </w:rPr>
        <w:t>penyelesaian</w:t>
      </w:r>
      <w:r w:rsidR="00430504">
        <w:rPr>
          <w:rFonts w:cs="Gisha"/>
          <w:iCs/>
          <w:szCs w:val="24"/>
          <w:lang w:val="id-ID"/>
        </w:rPr>
        <w:t xml:space="preserve"> </w:t>
      </w:r>
      <w:r w:rsidRPr="00790094">
        <w:rPr>
          <w:rFonts w:cs="Gisha"/>
          <w:iCs/>
          <w:szCs w:val="24"/>
          <w:lang w:val="id-ID"/>
        </w:rPr>
        <w:t>sengketa</w:t>
      </w:r>
    </w:p>
    <w:p w14:paraId="6D284F93" w14:textId="77777777" w:rsidR="00194006" w:rsidRPr="00854EE9" w:rsidRDefault="00194006" w:rsidP="00194006">
      <w:pPr>
        <w:rPr>
          <w:rFonts w:cs="Gisha"/>
          <w:szCs w:val="24"/>
        </w:rPr>
      </w:pPr>
    </w:p>
    <w:p w14:paraId="3E81BF07" w14:textId="77777777" w:rsidR="00194006" w:rsidRPr="00854EE9" w:rsidRDefault="00194006" w:rsidP="00194006">
      <w:pPr>
        <w:jc w:val="center"/>
        <w:rPr>
          <w:rFonts w:cs="Gisha"/>
          <w:b/>
          <w:szCs w:val="24"/>
        </w:rPr>
      </w:pPr>
    </w:p>
    <w:p w14:paraId="128A3681" w14:textId="77777777" w:rsidR="00194006" w:rsidRPr="00854EE9" w:rsidRDefault="00194006" w:rsidP="00194006">
      <w:pPr>
        <w:jc w:val="center"/>
        <w:rPr>
          <w:rFonts w:cs="Gisha"/>
          <w:b/>
          <w:i/>
          <w:szCs w:val="24"/>
        </w:rPr>
      </w:pPr>
      <w:r w:rsidRPr="00854EE9">
        <w:rPr>
          <w:rFonts w:cs="Gisha"/>
          <w:b/>
          <w:i/>
          <w:szCs w:val="24"/>
        </w:rPr>
        <w:t>Abstract</w:t>
      </w:r>
    </w:p>
    <w:p w14:paraId="5B59A6DD" w14:textId="1D87A397" w:rsidR="00194006" w:rsidRPr="00854EE9" w:rsidRDefault="00430504" w:rsidP="00194006">
      <w:pPr>
        <w:jc w:val="both"/>
        <w:rPr>
          <w:rFonts w:cs="Gisha"/>
          <w:i/>
          <w:szCs w:val="24"/>
        </w:rPr>
      </w:pPr>
      <w:r w:rsidRPr="00430504">
        <w:rPr>
          <w:rFonts w:cs="Gisha"/>
          <w:i/>
          <w:szCs w:val="24"/>
        </w:rPr>
        <w:t>This study explores the role of legal politics in resolving Islamic economic disputes in Indonesia, particularly focusing on the authority of the religious courts in handling cases related to Islamic banking and other Islamic economic contracts. Using a normative juridical approach, the study finds that shifts and developments in legal policy significantly influence regulations and dispute resolution practices. One notable example is the Constitutional Court Decision No. 93/PUU-X/2012, which strengthened the jurisdiction of religious courts in these matters. However, ongoing debates regarding forum selection and legal uncertainty have affected public confidence in Islamic financial institutions. Overall, the study emphasizes that legal politics plays a vital role in shaping a legal framework that supports the development of Islamic economics and the Islamic banking system in Indonesia.</w:t>
      </w:r>
    </w:p>
    <w:p w14:paraId="19634860" w14:textId="77777777" w:rsidR="00194006" w:rsidRPr="00854EE9" w:rsidRDefault="00194006" w:rsidP="00194006">
      <w:pPr>
        <w:jc w:val="both"/>
        <w:rPr>
          <w:rFonts w:cs="Gisha"/>
          <w:szCs w:val="24"/>
        </w:rPr>
      </w:pPr>
    </w:p>
    <w:p w14:paraId="4D579626" w14:textId="77777777" w:rsidR="00430504" w:rsidRPr="00430504" w:rsidRDefault="00194006" w:rsidP="00430504">
      <w:pPr>
        <w:jc w:val="center"/>
        <w:rPr>
          <w:rFonts w:cs="Gisha"/>
          <w:i/>
          <w:szCs w:val="24"/>
          <w:lang w:val="id-ID"/>
        </w:rPr>
      </w:pPr>
      <w:r w:rsidRPr="00854EE9">
        <w:rPr>
          <w:rFonts w:cs="Gisha"/>
          <w:b/>
          <w:i/>
          <w:szCs w:val="24"/>
        </w:rPr>
        <w:t>Keywords</w:t>
      </w:r>
      <w:r w:rsidRPr="00854EE9">
        <w:rPr>
          <w:rFonts w:cs="Gisha"/>
          <w:i/>
          <w:szCs w:val="24"/>
        </w:rPr>
        <w:t xml:space="preserve">: </w:t>
      </w:r>
      <w:r w:rsidR="00430504" w:rsidRPr="00430504">
        <w:rPr>
          <w:rFonts w:cs="Gisha"/>
          <w:i/>
          <w:szCs w:val="24"/>
          <w:lang w:val="en"/>
        </w:rPr>
        <w:t>Islamic economics, legal politics, dispute resolution</w:t>
      </w:r>
    </w:p>
    <w:p w14:paraId="755B7BBA" w14:textId="77777777" w:rsidR="0016101A" w:rsidRDefault="0016101A" w:rsidP="00430504">
      <w:pPr>
        <w:rPr>
          <w:rFonts w:cs="Gisha"/>
          <w:i/>
          <w:szCs w:val="24"/>
          <w:lang w:val="id-ID"/>
        </w:rPr>
      </w:pPr>
    </w:p>
    <w:p w14:paraId="7AEBB443" w14:textId="77777777" w:rsidR="0016101A" w:rsidRPr="00854EE9" w:rsidRDefault="0016101A" w:rsidP="00FE085F">
      <w:pPr>
        <w:jc w:val="center"/>
        <w:rPr>
          <w:rFonts w:cs="Gisha"/>
          <w:i/>
          <w:szCs w:val="24"/>
        </w:rPr>
      </w:pPr>
    </w:p>
    <w:p w14:paraId="6DACA4B7" w14:textId="77777777" w:rsidR="00194006" w:rsidRPr="00854EE9" w:rsidRDefault="00194006" w:rsidP="00194006">
      <w:pPr>
        <w:jc w:val="both"/>
        <w:rPr>
          <w:rFonts w:cs="Gisha"/>
          <w:i/>
          <w:szCs w:val="24"/>
        </w:rPr>
      </w:pPr>
    </w:p>
    <w:p w14:paraId="6310AEA3" w14:textId="77777777" w:rsidR="009E3768" w:rsidRPr="009E3768" w:rsidRDefault="00FE085F" w:rsidP="00424076">
      <w:pPr>
        <w:pStyle w:val="ListParagraph"/>
        <w:numPr>
          <w:ilvl w:val="0"/>
          <w:numId w:val="8"/>
        </w:numPr>
        <w:shd w:val="clear" w:color="auto" w:fill="FFFFFF"/>
        <w:ind w:left="284" w:hanging="284"/>
        <w:jc w:val="both"/>
        <w:rPr>
          <w:rFonts w:eastAsia="Times New Roman" w:cs="Gisha"/>
          <w:szCs w:val="24"/>
        </w:rPr>
      </w:pPr>
      <w:r w:rsidRPr="00FE085F">
        <w:rPr>
          <w:rFonts w:eastAsia="Times New Roman" w:cs="Gisha"/>
          <w:b/>
          <w:bCs/>
          <w:szCs w:val="24"/>
          <w:lang w:val="id-ID"/>
        </w:rPr>
        <w:t>PENDAHULUAN</w:t>
      </w:r>
    </w:p>
    <w:p w14:paraId="6670AC0A" w14:textId="544E8351" w:rsidR="00194006" w:rsidRPr="00FE085F" w:rsidRDefault="00FE085F" w:rsidP="00DC5FE4">
      <w:pPr>
        <w:pStyle w:val="ListParagraph"/>
        <w:shd w:val="clear" w:color="auto" w:fill="FFFFFF"/>
        <w:ind w:left="0"/>
        <w:jc w:val="both"/>
        <w:rPr>
          <w:rFonts w:eastAsia="Times New Roman" w:cs="Gisha"/>
          <w:szCs w:val="24"/>
        </w:rPr>
      </w:pPr>
      <w:r w:rsidRPr="00FE085F">
        <w:rPr>
          <w:rFonts w:eastAsia="Times New Roman" w:cs="Gisha"/>
          <w:szCs w:val="24"/>
          <w:lang w:val="id-ID"/>
        </w:rPr>
        <w:br/>
      </w:r>
      <w:r w:rsidR="00194006" w:rsidRPr="00FE085F">
        <w:rPr>
          <w:rFonts w:eastAsia="Times New Roman" w:cs="Gisha"/>
          <w:szCs w:val="24"/>
          <w:lang w:val="id-ID"/>
        </w:rPr>
        <w:t xml:space="preserve">Pada tahun 1998, pemerintah mengundangkan Undang-Undang No. 10 Tahun 1998 tentang perubahan terhadap Undang-Undang No. 7 Tahun 1992 tentang perbankan, yang di dalamnya sudah memuat tentang operasi perbankan berdasarkan prinsip syariah. Setahun </w:t>
      </w:r>
      <w:r w:rsidR="00194006" w:rsidRPr="00FE085F">
        <w:rPr>
          <w:rFonts w:eastAsia="Times New Roman" w:cs="Gisha"/>
          <w:szCs w:val="24"/>
          <w:lang w:val="id-ID"/>
        </w:rPr>
        <w:lastRenderedPageBreak/>
        <w:t>kemudian pemerintah mengundangkan Undang-Undang No. 23 Tahun 1999 tentang Bank Indonesia (BI) yang dalam Pasal 10, menyatakan bahwa BI dapat menerapkan policy keuangan berdasarkan prinsip-prinsip syariah. Hadirnya dua undang-undang tersebut semakin memperkokoh landasan yuridis eksistensi bank syariah di Indonesia</w:t>
      </w:r>
      <w:r w:rsidR="00194006" w:rsidRPr="00FE085F">
        <w:rPr>
          <w:rFonts w:eastAsia="Times New Roman" w:cs="Gisha"/>
          <w:szCs w:val="24"/>
        </w:rPr>
        <w:t>.</w:t>
      </w:r>
    </w:p>
    <w:p w14:paraId="0B84F791" w14:textId="77777777" w:rsidR="00194006" w:rsidRPr="00854EE9" w:rsidRDefault="00194006" w:rsidP="00194006">
      <w:pPr>
        <w:shd w:val="clear" w:color="auto" w:fill="FFFFFF"/>
        <w:jc w:val="both"/>
        <w:rPr>
          <w:rFonts w:eastAsia="Times New Roman" w:cs="Gisha"/>
          <w:szCs w:val="24"/>
        </w:rPr>
      </w:pPr>
    </w:p>
    <w:p w14:paraId="071A39CA" w14:textId="03747FA1" w:rsidR="00194006" w:rsidRPr="00854EE9" w:rsidRDefault="00194006" w:rsidP="00194006">
      <w:pPr>
        <w:shd w:val="clear" w:color="auto" w:fill="FFFFFF"/>
        <w:jc w:val="both"/>
        <w:rPr>
          <w:rFonts w:eastAsia="Times New Roman" w:cs="Gisha"/>
          <w:szCs w:val="24"/>
        </w:rPr>
      </w:pPr>
      <w:r w:rsidRPr="00790094">
        <w:rPr>
          <w:rFonts w:eastAsia="Times New Roman" w:cs="Gisha"/>
          <w:szCs w:val="24"/>
          <w:lang w:val="id-ID"/>
        </w:rPr>
        <w:t xml:space="preserve">Selain mengatur bank syariah, kedua undang-undang tersebut juga menjadi landasan hukum bagi perbankan nasional untuk mulai melaksanakan dual banking system, yaitu sistem perbankan konvensional dan syariah yang berjalan secara berdampingan, di mana bank konvensional yang telah ada dibolehkan membuka Syariah windows. Sejak itu didirikan berbagai Unit Usaha Syariah (UUS) di bank konvensional seperti Bank IFI cabang usaha Syariah </w:t>
      </w:r>
      <w:r w:rsidR="00BB1DC7">
        <w:rPr>
          <w:rFonts w:eastAsia="Times New Roman" w:cs="Gisha"/>
          <w:szCs w:val="24"/>
          <w:lang w:val="id-ID"/>
        </w:rPr>
        <w:t>(</w:t>
      </w:r>
      <w:r w:rsidRPr="00790094">
        <w:rPr>
          <w:rFonts w:eastAsia="Times New Roman" w:cs="Gisha"/>
          <w:szCs w:val="24"/>
          <w:lang w:val="id-ID"/>
        </w:rPr>
        <w:t>1999</w:t>
      </w:r>
      <w:r w:rsidR="00BB1DC7">
        <w:rPr>
          <w:rFonts w:eastAsia="Times New Roman" w:cs="Gisha"/>
          <w:szCs w:val="24"/>
          <w:lang w:val="id-ID"/>
        </w:rPr>
        <w:t>)</w:t>
      </w:r>
      <w:r w:rsidRPr="00790094">
        <w:rPr>
          <w:rFonts w:eastAsia="Times New Roman" w:cs="Gisha"/>
          <w:szCs w:val="24"/>
          <w:lang w:val="id-ID"/>
        </w:rPr>
        <w:t>, Bank Jabar cabang usaha Syariah (2000</w:t>
      </w:r>
      <w:r w:rsidR="000E35E7">
        <w:rPr>
          <w:rFonts w:eastAsia="Times New Roman" w:cs="Gisha"/>
          <w:szCs w:val="24"/>
          <w:lang w:val="id-ID"/>
        </w:rPr>
        <w:t>)</w:t>
      </w:r>
      <w:r w:rsidRPr="00790094">
        <w:rPr>
          <w:rFonts w:eastAsia="Times New Roman" w:cs="Gisha"/>
          <w:szCs w:val="24"/>
          <w:lang w:val="id-ID"/>
        </w:rPr>
        <w:t>, Bank BNI 46 Syariah (2000), Bank Bukopin cabang Usaha Syariah (2001), BRI Syariah (2001), Bank Danamon Syariah (2002), BII Syariah (2003) dan lain-lain. Di samping itu berdiri pula Bank Umum Syariah (BUS) seperti Bank Syariah Mandiri (BSM) yang sepenuhnya beroperasi secara Syariah (1999) dan Bank Syariah Mega Indonesia (2004). Hingga Januari 2011, telah menjadi 11 BUS, 23 UUS, 151 BPRS dengan aset mencapai 95 Trilyun plus 745 M (per Januari 2011)</w:t>
      </w:r>
      <w:r w:rsidRPr="00854EE9">
        <w:rPr>
          <w:rFonts w:eastAsia="Times New Roman" w:cs="Gisha"/>
          <w:szCs w:val="24"/>
        </w:rPr>
        <w:t>.</w:t>
      </w:r>
      <w:sdt>
        <w:sdtPr>
          <w:rPr>
            <w:rFonts w:eastAsia="Times New Roman" w:cs="Gisha"/>
            <w:color w:val="000000"/>
            <w:szCs w:val="24"/>
          </w:rPr>
          <w:tag w:val="MENDELEY_CITATION_v3_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"/>
          <w:id w:val="-1736230735"/>
          <w:placeholder>
            <w:docPart w:val="DefaultPlaceholder_-1854013440"/>
          </w:placeholder>
        </w:sdtPr>
        <w:sdtContent>
          <w:r w:rsidR="00256069" w:rsidRPr="00256069">
            <w:rPr>
              <w:rFonts w:eastAsia="Times New Roman" w:cs="Gisha"/>
              <w:color w:val="000000"/>
              <w:szCs w:val="24"/>
            </w:rPr>
            <w:t>(Nevi et al., 2012)</w:t>
          </w:r>
        </w:sdtContent>
      </w:sdt>
    </w:p>
    <w:p w14:paraId="1427B222" w14:textId="77777777" w:rsidR="00194006" w:rsidRPr="00854EE9" w:rsidRDefault="00194006" w:rsidP="00194006">
      <w:pPr>
        <w:shd w:val="clear" w:color="auto" w:fill="FFFFFF"/>
        <w:jc w:val="both"/>
        <w:rPr>
          <w:rFonts w:eastAsia="Times New Roman" w:cs="Gisha"/>
          <w:szCs w:val="24"/>
        </w:rPr>
      </w:pPr>
    </w:p>
    <w:p w14:paraId="51E97B39" w14:textId="1997C463" w:rsidR="00194006" w:rsidRDefault="00194006" w:rsidP="00194006">
      <w:pPr>
        <w:shd w:val="clear" w:color="auto" w:fill="FFFFFF"/>
        <w:jc w:val="both"/>
        <w:rPr>
          <w:rFonts w:eastAsia="Times New Roman" w:cs="Gisha"/>
          <w:szCs w:val="24"/>
          <w:lang w:val="id-ID"/>
        </w:rPr>
      </w:pPr>
      <w:r w:rsidRPr="00790094">
        <w:rPr>
          <w:rFonts w:eastAsia="Times New Roman" w:cs="Gisha"/>
          <w:szCs w:val="24"/>
          <w:lang w:val="id-ID"/>
        </w:rPr>
        <w:t xml:space="preserve">Saat ini, pemerintah Indonesia juga telah menerbitkan sukuk negara sebagai salah satu instrumen pembiayaan pemerintah, yaitu sukuk global, korporasi, dan sukuk ritel. Sukuk negara perdana yang dikeluarkan pemerintah Indonesia diterbitkan dengan tingkat imbalan tetap sebesar 8,8 persen dengan tenor 5 (lima) tahun, sedangkan yang sukuk ritel bertenor 3 tahun dengan imbalan tetap sebesar 12 persen. Faktor utama yang mendasari penerbitan sukuk negara ini, yaitu sebagai instrumen diversifikasi pembiayaan defisit anggaran pemerintah dan percepatan akselerasi ekonomi syariah di </w:t>
      </w:r>
      <w:r>
        <w:rPr>
          <w:rFonts w:eastAsia="Times New Roman" w:cs="Gisha"/>
          <w:szCs w:val="24"/>
          <w:lang w:val="id-ID"/>
        </w:rPr>
        <w:t>Indonesia.</w:t>
      </w:r>
      <w:r w:rsidR="00A5271D" w:rsidRPr="00A5271D">
        <w:rPr>
          <w:rFonts w:eastAsia="Times New Roman" w:cs="Gisha"/>
          <w:color w:val="000000"/>
          <w:szCs w:val="24"/>
          <w:lang w:val="id-ID"/>
        </w:rPr>
        <w:t xml:space="preserve"> </w:t>
      </w:r>
    </w:p>
    <w:p w14:paraId="05290E61" w14:textId="77777777" w:rsidR="00194006" w:rsidRDefault="00194006" w:rsidP="00194006">
      <w:pPr>
        <w:shd w:val="clear" w:color="auto" w:fill="FFFFFF"/>
        <w:jc w:val="both"/>
        <w:rPr>
          <w:rFonts w:eastAsia="Times New Roman" w:cs="Gisha"/>
          <w:szCs w:val="24"/>
          <w:lang w:val="id-ID"/>
        </w:rPr>
      </w:pPr>
    </w:p>
    <w:p w14:paraId="13195C75" w14:textId="77777777" w:rsidR="00194006" w:rsidRDefault="00194006" w:rsidP="00194006">
      <w:pPr>
        <w:shd w:val="clear" w:color="auto" w:fill="FFFFFF"/>
        <w:jc w:val="both"/>
        <w:rPr>
          <w:rFonts w:eastAsia="Times New Roman" w:cs="Gisha"/>
          <w:szCs w:val="24"/>
          <w:lang w:val="id-ID"/>
        </w:rPr>
      </w:pPr>
      <w:r w:rsidRPr="00790094">
        <w:rPr>
          <w:rFonts w:eastAsia="Times New Roman" w:cs="Gisha"/>
          <w:szCs w:val="24"/>
          <w:lang w:val="id-ID"/>
        </w:rPr>
        <w:t>Dalam hal lembaga bisnis syariah, perkembangannya di Indonesia juga sangat pesat. Hal ini dapat dilihat dari munculnya berbagai perusahaan pembiayaan yang menawarkan jasa keuangan syariah seperti FIF Syariah, al-Ijarah Indonesia Finance, dan lain-lain. Muncul juga bisnis sektor riil baik barang maupun jasa yang menerapkan prinsip Syariah seperti Sofyan Hotel, Ahad-Net internasional, dan lain-lain. Di samping itu, dalam sektor keuangan publik Islam juga telah berkembang lembaga-lembaga yang bonafid dan dibentuk pemerintah seperti BWI (Badan Wakaf Indonesia) dan BAZNAS (Badan Amil Zakat nasional) dan derivasinya sebagai pengejawantahan regulasi yang diundangkan pemerintah</w:t>
      </w:r>
      <w:r>
        <w:rPr>
          <w:rFonts w:eastAsia="Times New Roman" w:cs="Gisha"/>
          <w:szCs w:val="24"/>
          <w:lang w:val="id-ID"/>
        </w:rPr>
        <w:t>.</w:t>
      </w:r>
    </w:p>
    <w:p w14:paraId="4EFCB757" w14:textId="77777777" w:rsidR="00194006" w:rsidRDefault="00194006" w:rsidP="00194006">
      <w:pPr>
        <w:shd w:val="clear" w:color="auto" w:fill="FFFFFF"/>
        <w:jc w:val="both"/>
        <w:rPr>
          <w:rFonts w:eastAsia="Times New Roman" w:cs="Gisha"/>
          <w:szCs w:val="24"/>
          <w:lang w:val="id-ID"/>
        </w:rPr>
      </w:pPr>
    </w:p>
    <w:p w14:paraId="50125F58" w14:textId="2CAC88C6" w:rsidR="00194006" w:rsidRDefault="00194006" w:rsidP="00194006">
      <w:pPr>
        <w:shd w:val="clear" w:color="auto" w:fill="FFFFFF"/>
        <w:jc w:val="both"/>
        <w:rPr>
          <w:rFonts w:eastAsia="Times New Roman" w:cs="Gisha"/>
          <w:szCs w:val="24"/>
          <w:lang w:val="id-ID"/>
        </w:rPr>
      </w:pPr>
      <w:r w:rsidRPr="00790094">
        <w:rPr>
          <w:rFonts w:eastAsia="Times New Roman" w:cs="Gisha"/>
          <w:szCs w:val="24"/>
          <w:lang w:val="id-ID"/>
        </w:rPr>
        <w:t xml:space="preserve">Perkembangan dan pertumbuhan praktik ekonomi Islam di Indonesia bergerak sangat signifikan. Hal ini di samping karena meningkatnya kesadaran masyarakat akan pengamalan agama secara kaffah dalam bidang ekonomi, juga disebabkan karena telah adanya dukungan pemerintah yang diwujudkan dalam berbagai regulasi dan political will yang semakin nyata mendukung pengembangan ekonomi Islam di Indonesia. Banyak faktor yang menentukan perkembangan perbankan syariah di Indonesia. Menurut Rifki Ismal, beberapa faktor pendukung perkembangan bank syariah di Indonesia. Pertama, jumlah populasi umat Islam yang besar. Kedua, dukungan dari perbankan, pemerintah dan sarjana syariah. Ketiga, kinerja yang baik dari bank syariah dalam dua dekade terakhir telah menarik simpati masyarakat. Keempat, perbankan syariah sebagai pilihan dalam kerja ekonomi </w:t>
      </w:r>
      <w:r>
        <w:rPr>
          <w:rFonts w:eastAsia="Times New Roman" w:cs="Gisha"/>
          <w:szCs w:val="24"/>
          <w:lang w:val="id-ID"/>
        </w:rPr>
        <w:t>Indonesia.</w:t>
      </w:r>
      <w:r w:rsidR="00822F4E" w:rsidRPr="00822F4E">
        <w:rPr>
          <w:rFonts w:eastAsia="Times New Roman" w:cs="Gisha"/>
          <w:color w:val="000000"/>
          <w:szCs w:val="24"/>
          <w:lang w:val="id-ID"/>
        </w:rPr>
        <w:t xml:space="preserve"> </w:t>
      </w:r>
      <w:sdt>
        <w:sdtPr>
          <w:rPr>
            <w:rFonts w:eastAsia="Times New Roman" w:cs="Gisha"/>
            <w:color w:val="000000"/>
            <w:szCs w:val="24"/>
            <w:lang w:val="id-ID"/>
          </w:rPr>
          <w:tag w:val="MENDELEY_CITATION_v3_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"/>
          <w:id w:val="-1824423638"/>
          <w:placeholder>
            <w:docPart w:val="DefaultPlaceholder_-1854013440"/>
          </w:placeholder>
        </w:sdtPr>
        <w:sdtContent>
          <w:r w:rsidR="00256069" w:rsidRPr="00256069">
            <w:rPr>
              <w:rFonts w:eastAsia="Times New Roman"/>
              <w:color w:val="000000"/>
            </w:rPr>
            <w:t>(</w:t>
          </w:r>
          <w:proofErr w:type="spellStart"/>
          <w:r w:rsidR="00256069" w:rsidRPr="00256069">
            <w:rPr>
              <w:rFonts w:eastAsia="Times New Roman"/>
              <w:color w:val="000000"/>
            </w:rPr>
            <w:t>Mukhlishin</w:t>
          </w:r>
          <w:proofErr w:type="spellEnd"/>
          <w:r w:rsidR="00256069" w:rsidRPr="00256069">
            <w:rPr>
              <w:rFonts w:eastAsia="Times New Roman"/>
              <w:color w:val="000000"/>
            </w:rPr>
            <w:t xml:space="preserve"> &amp; Suhendri, n.d.)</w:t>
          </w:r>
        </w:sdtContent>
      </w:sdt>
    </w:p>
    <w:p w14:paraId="6BE08B88" w14:textId="77777777" w:rsidR="00194006" w:rsidRDefault="00194006" w:rsidP="00194006">
      <w:pPr>
        <w:shd w:val="clear" w:color="auto" w:fill="FFFFFF"/>
        <w:jc w:val="both"/>
        <w:rPr>
          <w:rFonts w:eastAsia="Times New Roman" w:cs="Gisha"/>
          <w:szCs w:val="24"/>
          <w:lang w:val="id-ID"/>
        </w:rPr>
      </w:pPr>
    </w:p>
    <w:p w14:paraId="2055D512" w14:textId="77777777" w:rsidR="00194006" w:rsidRDefault="00194006" w:rsidP="00194006">
      <w:pPr>
        <w:shd w:val="clear" w:color="auto" w:fill="FFFFFF"/>
        <w:jc w:val="both"/>
        <w:rPr>
          <w:rFonts w:eastAsia="Times New Roman" w:cs="Gisha"/>
          <w:szCs w:val="24"/>
          <w:lang w:val="id-ID"/>
        </w:rPr>
      </w:pPr>
      <w:r w:rsidRPr="00790094">
        <w:rPr>
          <w:rFonts w:eastAsia="Times New Roman" w:cs="Gisha"/>
          <w:szCs w:val="24"/>
          <w:lang w:val="id-ID"/>
        </w:rPr>
        <w:lastRenderedPageBreak/>
        <w:t>Arah perkembangan ekonomi syariah saat ini menuju ke titik positif. Terutama arah (</w:t>
      </w:r>
      <w:r w:rsidRPr="00790094">
        <w:rPr>
          <w:rFonts w:eastAsia="Times New Roman" w:cs="Gisha"/>
          <w:i/>
          <w:szCs w:val="24"/>
          <w:lang w:val="id-ID"/>
        </w:rPr>
        <w:t>constituendum</w:t>
      </w:r>
      <w:r w:rsidRPr="00790094">
        <w:rPr>
          <w:rFonts w:eastAsia="Times New Roman" w:cs="Gisha"/>
          <w:szCs w:val="24"/>
          <w:lang w:val="id-ID"/>
        </w:rPr>
        <w:t>) dan kebijakan (</w:t>
      </w:r>
      <w:r w:rsidRPr="00790094">
        <w:rPr>
          <w:rFonts w:eastAsia="Times New Roman" w:cs="Gisha"/>
          <w:i/>
          <w:szCs w:val="24"/>
          <w:lang w:val="id-ID"/>
        </w:rPr>
        <w:t>policy,beleid</w:t>
      </w:r>
      <w:r w:rsidRPr="00790094">
        <w:rPr>
          <w:rFonts w:eastAsia="Times New Roman" w:cs="Gisha"/>
          <w:szCs w:val="24"/>
          <w:lang w:val="id-ID"/>
        </w:rPr>
        <w:t>) menyangkut hukum ekonomi syariah. Perkembangan tersebut tentunya sangat menggembirakan bagi industri ekonomi syariah. Namun perkembangan ini tidak akan berjalan signifikan jika tidak mempunyai dasar dan kebijakan yang mendukung, sehingga target pertumbuhan ekonomi syariah sulit tercapai.</w:t>
      </w:r>
    </w:p>
    <w:p w14:paraId="17DBE656" w14:textId="77777777" w:rsidR="00194006" w:rsidRDefault="00194006" w:rsidP="00194006">
      <w:pPr>
        <w:shd w:val="clear" w:color="auto" w:fill="FFFFFF"/>
        <w:jc w:val="both"/>
        <w:rPr>
          <w:rFonts w:eastAsia="Times New Roman" w:cs="Gisha"/>
          <w:szCs w:val="24"/>
          <w:lang w:val="id-ID"/>
        </w:rPr>
      </w:pPr>
    </w:p>
    <w:p w14:paraId="6A204011" w14:textId="3E309DD2" w:rsidR="00194006" w:rsidRDefault="00194006" w:rsidP="00194006">
      <w:pPr>
        <w:shd w:val="clear" w:color="auto" w:fill="FFFFFF"/>
        <w:jc w:val="both"/>
        <w:rPr>
          <w:rFonts w:eastAsia="Times New Roman" w:cs="Gisha"/>
          <w:szCs w:val="24"/>
          <w:lang w:val="id-ID"/>
        </w:rPr>
      </w:pPr>
      <w:r w:rsidRPr="00790094">
        <w:rPr>
          <w:rFonts w:eastAsia="Times New Roman" w:cs="Gisha"/>
          <w:szCs w:val="24"/>
          <w:lang w:val="id-ID"/>
        </w:rPr>
        <w:t>Penegasan hubungan politik dan hukum ini perlu dilakukan agar dapat dipahami di bagian mana saja politik dapat berjalin dengan hukum dan di bagian mana saja politik memang harus berpisah dari hukum. Tidak adanya penegasan hubungan politik dan hukum berpretensi melahirkan pemahaman yang menempatkan hukum dalam posisi yang tidak suprematif. Kecenderungan itu ditangkap oleh Mahfud MD, ketika menghadapi pertanyaanpertanyaan yang diajukan oleh mahasiswa hukum seputar ketidakberdayaan hukum di hadapan politik</w:t>
      </w:r>
      <w:r>
        <w:rPr>
          <w:rFonts w:eastAsia="Times New Roman" w:cs="Gisha"/>
          <w:szCs w:val="24"/>
          <w:lang w:val="id-ID"/>
        </w:rPr>
        <w:t>.</w:t>
      </w:r>
      <w:sdt>
        <w:sdtPr>
          <w:rPr>
            <w:rFonts w:eastAsia="Times New Roman" w:cs="Gisha"/>
            <w:color w:val="000000"/>
            <w:szCs w:val="24"/>
            <w:lang w:val="id-ID"/>
          </w:rPr>
          <w:tag w:val="MENDELEY_CITATION_v3_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"/>
          <w:id w:val="869344985"/>
          <w:placeholder>
            <w:docPart w:val="DefaultPlaceholder_-1854013440"/>
          </w:placeholder>
        </w:sdtPr>
        <w:sdtContent>
          <w:r w:rsidR="00256069" w:rsidRPr="00256069">
            <w:rPr>
              <w:rFonts w:eastAsia="Times New Roman"/>
              <w:color w:val="000000"/>
            </w:rPr>
            <w:t>(</w:t>
          </w:r>
          <w:proofErr w:type="spellStart"/>
          <w:r w:rsidR="00256069" w:rsidRPr="00256069">
            <w:rPr>
              <w:rFonts w:eastAsia="Times New Roman"/>
              <w:color w:val="000000"/>
            </w:rPr>
            <w:t>Destika</w:t>
          </w:r>
          <w:proofErr w:type="spellEnd"/>
          <w:r w:rsidR="00256069" w:rsidRPr="00256069">
            <w:rPr>
              <w:rFonts w:eastAsia="Times New Roman"/>
              <w:color w:val="000000"/>
            </w:rPr>
            <w:t xml:space="preserve"> Putri &amp; </w:t>
          </w:r>
          <w:proofErr w:type="spellStart"/>
          <w:r w:rsidR="00256069" w:rsidRPr="00256069">
            <w:rPr>
              <w:rFonts w:eastAsia="Times New Roman"/>
              <w:color w:val="000000"/>
            </w:rPr>
            <w:t>Purwanti</w:t>
          </w:r>
          <w:proofErr w:type="spellEnd"/>
          <w:r w:rsidR="00256069" w:rsidRPr="00256069">
            <w:rPr>
              <w:rFonts w:eastAsia="Times New Roman"/>
              <w:color w:val="000000"/>
            </w:rPr>
            <w:t>, 2018)</w:t>
          </w:r>
        </w:sdtContent>
      </w:sdt>
    </w:p>
    <w:p w14:paraId="1CF40D5B" w14:textId="77777777" w:rsidR="00194006" w:rsidRDefault="00194006" w:rsidP="00194006">
      <w:pPr>
        <w:shd w:val="clear" w:color="auto" w:fill="FFFFFF"/>
        <w:jc w:val="both"/>
        <w:rPr>
          <w:rFonts w:cs="Gisha"/>
          <w:lang w:val="id-ID"/>
        </w:rPr>
      </w:pPr>
    </w:p>
    <w:p w14:paraId="5D92B6FF" w14:textId="3099F7CC" w:rsidR="00194006" w:rsidRDefault="00194006" w:rsidP="00194006">
      <w:pPr>
        <w:shd w:val="clear" w:color="auto" w:fill="FFFFFF"/>
        <w:jc w:val="both"/>
        <w:rPr>
          <w:rFonts w:cs="Gisha"/>
          <w:lang w:val="id-ID"/>
        </w:rPr>
      </w:pPr>
      <w:r w:rsidRPr="00790094">
        <w:rPr>
          <w:rFonts w:cs="Gisha"/>
          <w:lang w:val="id-ID"/>
        </w:rPr>
        <w:t>Berdasarkan kondisi perkembangan ekonomi syariah di Indonesia yang berkembang begitu pesat serta arah kebijakan politik hukum Indonesia terhadap ekonomi bisnis islam menjadi hal yang sangat menarik, terlebih apabila terjadi sengketa pada akad-akad ekonomi syariah, sehingga oleh politik hukum tersebut akan mempengaruhi lembaga yang berwenang dalam menyelesaikan sengketa ekonomi syariah di Indonesia. Terlebih sempat terjadinya pilihan hukum (</w:t>
      </w:r>
      <w:r w:rsidRPr="00790094">
        <w:rPr>
          <w:rFonts w:cs="Gisha"/>
          <w:i/>
          <w:lang w:val="id-ID"/>
        </w:rPr>
        <w:t>choice of forum</w:t>
      </w:r>
      <w:r w:rsidRPr="00790094">
        <w:rPr>
          <w:rFonts w:cs="Gisha"/>
          <w:lang w:val="id-ID"/>
        </w:rPr>
        <w:t>) dalam penyelesaian sengketa ekonomi syariah di Indonesia setelah keluarnya Undang-Undang No. 21 tahun 2008 tentang Perbankan Syariah hal tersebut memberikan ketidak pastian hukum pada masyarakat apabila terjadi sengketa dalam akad syariah tersebut, sehingga Pasca Putusan Mahkamah Konstitusi</w:t>
      </w:r>
      <w:r>
        <w:rPr>
          <w:rFonts w:cs="Gisha"/>
          <w:lang w:val="id-ID"/>
        </w:rPr>
        <w:t xml:space="preserve"> </w:t>
      </w:r>
      <w:r w:rsidRPr="00790094">
        <w:rPr>
          <w:rFonts w:cs="Gisha"/>
          <w:lang w:val="id-ID"/>
        </w:rPr>
        <w:t>No.93/PUU-X/2012 menjadi sebuah penegasan bahwa ekonomi syariah menjadi kewenangan pengadilan agama.</w:t>
      </w:r>
      <w:r w:rsidR="0005437C" w:rsidRPr="0005437C">
        <w:rPr>
          <w:rFonts w:cs="Gisha"/>
          <w:color w:val="000000"/>
          <w:lang w:val="id-ID"/>
        </w:rPr>
        <w:t xml:space="preserve"> </w:t>
      </w:r>
      <w:sdt>
        <w:sdtPr>
          <w:rPr>
            <w:rFonts w:cs="Gisha"/>
            <w:color w:val="000000"/>
            <w:lang w:val="id-ID"/>
          </w:rPr>
          <w:tag w:val="MENDELEY_CITATION_v3_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"/>
          <w:id w:val="334880082"/>
          <w:placeholder>
            <w:docPart w:val="DefaultPlaceholder_-1854013440"/>
          </w:placeholder>
        </w:sdtPr>
        <w:sdtContent>
          <w:r w:rsidR="00256069" w:rsidRPr="00256069">
            <w:rPr>
              <w:rFonts w:cs="Gisha"/>
              <w:color w:val="000000"/>
              <w:lang w:val="id-ID"/>
            </w:rPr>
            <w:t>(Kencanawati, 2017)</w:t>
          </w:r>
        </w:sdtContent>
      </w:sdt>
    </w:p>
    <w:p w14:paraId="6083342B" w14:textId="77777777" w:rsidR="00194006" w:rsidRDefault="00194006" w:rsidP="00194006">
      <w:pPr>
        <w:shd w:val="clear" w:color="auto" w:fill="FFFFFF"/>
        <w:jc w:val="both"/>
        <w:rPr>
          <w:rFonts w:cs="Gisha"/>
          <w:lang w:val="id-ID"/>
        </w:rPr>
      </w:pPr>
    </w:p>
    <w:p w14:paraId="2475462A" w14:textId="43756F9D" w:rsidR="00194006" w:rsidRDefault="00194006" w:rsidP="00194006">
      <w:pPr>
        <w:shd w:val="clear" w:color="auto" w:fill="FFFFFF"/>
        <w:jc w:val="both"/>
        <w:rPr>
          <w:rFonts w:cs="Gisha"/>
          <w:lang w:val="id-ID"/>
        </w:rPr>
      </w:pPr>
      <w:r w:rsidRPr="00790094">
        <w:rPr>
          <w:rFonts w:cs="Gisha"/>
          <w:lang w:val="id-ID"/>
        </w:rPr>
        <w:t>Berdasarkan hal tersebut menarik untuk dibahas perihal politik hukum kewenangan penyelesaian sengketa ekonomi syariah di Indonesia. Hasil penelusuran penulis terdapat beberapa tulisan yang membahas perihal topik tersebut diantaranya Erny Kencanawati yang membahs tentang “Politik Hukum Terhadap Penyelesaian Sengketa Ekonomi Syariah Dalam Pembangunan Hukum Nasional Indonesia”, selain itu tulisan Nevi Hasnita yang membahas “Politik Hukum Ekonomi Syari’ah Di Indonesia”. Dari tulisan tersebut bahwa dalam pembahasan yang akan penulis bahas memiliki kebaruan perihal politik hukum kewenangan penyelesaian sengketa, sehingga berbeda dengan penulis sebelumnya</w:t>
      </w:r>
      <w:r w:rsidR="00424076">
        <w:rPr>
          <w:rFonts w:cs="Gisha"/>
          <w:lang w:val="id-ID"/>
        </w:rPr>
        <w:t>.</w:t>
      </w:r>
    </w:p>
    <w:p w14:paraId="7CB3FB47" w14:textId="77777777" w:rsidR="00424076" w:rsidRDefault="00424076" w:rsidP="00194006">
      <w:pPr>
        <w:jc w:val="both"/>
        <w:rPr>
          <w:rFonts w:eastAsia="Times New Roman" w:cs="Gisha"/>
          <w:szCs w:val="24"/>
          <w:lang w:val="id-ID"/>
        </w:rPr>
      </w:pPr>
    </w:p>
    <w:p w14:paraId="00F3F0E9" w14:textId="61288FE9" w:rsidR="00424076" w:rsidRPr="00424076" w:rsidRDefault="00424076" w:rsidP="00424076">
      <w:pPr>
        <w:pStyle w:val="ListParagraph"/>
        <w:numPr>
          <w:ilvl w:val="0"/>
          <w:numId w:val="8"/>
        </w:numPr>
        <w:ind w:left="284" w:hanging="284"/>
        <w:jc w:val="both"/>
        <w:rPr>
          <w:rFonts w:eastAsia="Times New Roman" w:cs="Gisha"/>
          <w:b/>
          <w:bCs/>
          <w:szCs w:val="24"/>
          <w:lang w:val="id-ID"/>
        </w:rPr>
      </w:pPr>
      <w:r w:rsidRPr="00424076">
        <w:rPr>
          <w:rFonts w:eastAsia="Times New Roman" w:cs="Gisha"/>
          <w:b/>
          <w:bCs/>
          <w:szCs w:val="24"/>
          <w:lang w:val="id-ID"/>
        </w:rPr>
        <w:t>METODE PENELITIAN</w:t>
      </w:r>
    </w:p>
    <w:p w14:paraId="7FA92E72" w14:textId="77777777" w:rsidR="00424076" w:rsidRDefault="00424076" w:rsidP="00194006">
      <w:pPr>
        <w:jc w:val="both"/>
        <w:rPr>
          <w:rFonts w:cs="Gisha"/>
          <w:iCs/>
          <w:szCs w:val="24"/>
          <w:lang w:val="id-ID"/>
        </w:rPr>
      </w:pPr>
    </w:p>
    <w:p w14:paraId="6808D107" w14:textId="2DB4A7A2" w:rsidR="00DD094A" w:rsidRPr="00DD094A" w:rsidRDefault="00DD094A" w:rsidP="00DD094A">
      <w:pPr>
        <w:jc w:val="both"/>
        <w:rPr>
          <w:rFonts w:cs="Gisha"/>
          <w:iCs/>
          <w:szCs w:val="24"/>
          <w:lang w:val="id-ID"/>
        </w:rPr>
      </w:pPr>
      <w:r w:rsidRPr="00DD094A">
        <w:rPr>
          <w:rFonts w:cs="Gisha"/>
          <w:iCs/>
          <w:szCs w:val="24"/>
          <w:lang w:val="id-ID"/>
        </w:rPr>
        <w:t>Dalam penelitian ini, data dianalisis menggunakan pendekatan yuridis</w:t>
      </w:r>
      <w:r>
        <w:rPr>
          <w:rFonts w:cs="Gisha"/>
          <w:iCs/>
          <w:szCs w:val="24"/>
          <w:lang w:val="id-ID"/>
        </w:rPr>
        <w:t xml:space="preserve"> </w:t>
      </w:r>
      <w:r w:rsidRPr="00DD094A">
        <w:rPr>
          <w:rFonts w:cs="Gisha"/>
          <w:iCs/>
          <w:szCs w:val="24"/>
          <w:lang w:val="id-ID"/>
        </w:rPr>
        <w:t>normatif dengan melalui beberapa tahapan, seperti pengumpulan, identifikasi, klasifikasi, interpretasi, dan evaluasi terhadap peraturan perundang-undangan serta putusan hukum yang berkaitan dengan kewenangan dalam penyelesaian sengketa ekonomi syariah. Sumber data utama berasal dari undang-undang, putusan Mahkamah Konstitusi, dan peraturan Mahkamah Agung yang dikaji secara mendalam untuk mengetahui sejauh mana kebijakan politik hukum memengaruhi kejelasan dan efektivitas aturan tersebut. Selain itu, analisis dilakukan secara kritis terhadap prinsip-prinsip hukum yang berlaku dan pandangan masyarakat terhadap peran lembaga keagamaan serta lembaga peradilan dalam menyelesaikan sengketa syariah.</w:t>
      </w:r>
    </w:p>
    <w:p w14:paraId="2C9C78A9" w14:textId="21312383" w:rsidR="00220DE1" w:rsidRDefault="00DD094A" w:rsidP="00424076">
      <w:pPr>
        <w:jc w:val="both"/>
        <w:rPr>
          <w:rFonts w:cs="Gisha"/>
          <w:iCs/>
          <w:szCs w:val="24"/>
        </w:rPr>
      </w:pPr>
      <w:r w:rsidRPr="00DD094A">
        <w:rPr>
          <w:rFonts w:cs="Gisha"/>
          <w:iCs/>
          <w:szCs w:val="24"/>
          <w:lang w:val="id-ID"/>
        </w:rPr>
        <w:lastRenderedPageBreak/>
        <w:t>Untuk memperkuat analisis, metode kualitatif seperti wawancara mendalam dengan praktisi hukum, hakim, maupun pihak dari Dewan Syariah Nasional dan Basyarnas bisa memberikan perspektif langsung terkait pengalaman dan pendapat mereka mengenai dinamika politik hukum dalam penyelesaian sengketa ekonomi syariah. Di samping itu, penerapan studi kasus pada beberapa sengketa ekonomi syariah</w:t>
      </w:r>
      <w:r>
        <w:rPr>
          <w:rFonts w:cs="Gisha"/>
          <w:iCs/>
          <w:szCs w:val="24"/>
          <w:lang w:val="id-ID"/>
        </w:rPr>
        <w:t xml:space="preserve"> </w:t>
      </w:r>
      <w:r w:rsidRPr="00DD094A">
        <w:rPr>
          <w:rFonts w:cs="Gisha"/>
          <w:iCs/>
          <w:szCs w:val="24"/>
          <w:lang w:val="id-ID"/>
        </w:rPr>
        <w:t>baik yang ditangani di pengadilan maupun melalui mekanisme alternatif</w:t>
      </w:r>
      <w:r>
        <w:rPr>
          <w:rFonts w:cs="Gisha"/>
          <w:iCs/>
          <w:szCs w:val="24"/>
          <w:lang w:val="id-ID"/>
        </w:rPr>
        <w:t xml:space="preserve"> </w:t>
      </w:r>
      <w:r w:rsidRPr="00DD094A">
        <w:rPr>
          <w:rFonts w:cs="Gisha"/>
          <w:iCs/>
          <w:szCs w:val="24"/>
          <w:lang w:val="id-ID"/>
        </w:rPr>
        <w:t>dapat memberikan pemahaman yang lebih kontekstual mengenai faktor-faktor yang memengaruhi jalannya proses hukum serta persepsi masyarakat terhadap sistem penyelesaian yang tersedia. Pendekatan ini bertujuan untuk memperkaya hasil penelitian dan memberikan gambaran yang lebih menyeluruh mengenai pengaruh politik hukum dalam pelaksanaan penyelesaian sengketa ekonomi syariah di Indonesia</w:t>
      </w:r>
      <w:r w:rsidR="00194006" w:rsidRPr="00854EE9">
        <w:rPr>
          <w:rFonts w:cs="Gisha"/>
          <w:iCs/>
          <w:szCs w:val="24"/>
        </w:rPr>
        <w:t>.</w:t>
      </w:r>
    </w:p>
    <w:p w14:paraId="3716CB7E" w14:textId="77777777" w:rsidR="00DD094A" w:rsidRPr="00DD094A" w:rsidRDefault="00DD094A" w:rsidP="00424076">
      <w:pPr>
        <w:jc w:val="both"/>
        <w:rPr>
          <w:rFonts w:cs="Gisha"/>
          <w:iCs/>
          <w:szCs w:val="24"/>
          <w:lang w:val="id-ID"/>
        </w:rPr>
      </w:pPr>
    </w:p>
    <w:p w14:paraId="1C3770D8" w14:textId="320D988A" w:rsidR="00194006" w:rsidRPr="00220DE1" w:rsidRDefault="00220DE1" w:rsidP="00220DE1">
      <w:pPr>
        <w:pStyle w:val="ListParagraph"/>
        <w:numPr>
          <w:ilvl w:val="0"/>
          <w:numId w:val="8"/>
        </w:numPr>
        <w:ind w:left="284" w:hanging="284"/>
        <w:jc w:val="both"/>
        <w:rPr>
          <w:rFonts w:cs="Gisha"/>
          <w:b/>
          <w:bCs/>
          <w:iCs/>
          <w:szCs w:val="24"/>
        </w:rPr>
      </w:pPr>
      <w:r>
        <w:rPr>
          <w:rFonts w:cs="Gisha"/>
          <w:b/>
          <w:bCs/>
          <w:iCs/>
          <w:szCs w:val="24"/>
        </w:rPr>
        <w:t>HASIL DAN PEMBAHASAN</w:t>
      </w:r>
    </w:p>
    <w:p w14:paraId="4FB1F992" w14:textId="1D6CC15D" w:rsidR="00194006" w:rsidRPr="005F5A21" w:rsidRDefault="005F5A21" w:rsidP="005F5A21">
      <w:pPr>
        <w:pStyle w:val="Heading2"/>
        <w:numPr>
          <w:ilvl w:val="1"/>
          <w:numId w:val="8"/>
        </w:numPr>
        <w:shd w:val="clear" w:color="auto" w:fill="FFFFFF" w:themeFill="background1"/>
        <w:tabs>
          <w:tab w:val="left" w:pos="567"/>
        </w:tabs>
        <w:spacing w:line="360" w:lineRule="auto"/>
        <w:ind w:left="284" w:hanging="284"/>
        <w:rPr>
          <w:rFonts w:ascii="Cambria" w:hAnsi="Cambria"/>
          <w:b/>
          <w:color w:val="auto"/>
          <w:sz w:val="24"/>
          <w:szCs w:val="24"/>
        </w:rPr>
      </w:pPr>
      <w:r w:rsidRPr="005F5A21">
        <w:rPr>
          <w:rFonts w:ascii="Cambria" w:hAnsi="Cambria"/>
          <w:b/>
          <w:color w:val="auto"/>
          <w:sz w:val="24"/>
          <w:szCs w:val="24"/>
          <w:lang w:val="id-ID"/>
        </w:rPr>
        <w:t>Politik Hukum</w:t>
      </w:r>
    </w:p>
    <w:p w14:paraId="198F4F25" w14:textId="44D789C3" w:rsidR="005F5A21" w:rsidRDefault="00194006" w:rsidP="005F5A21">
      <w:pPr>
        <w:pStyle w:val="ListParagraph"/>
        <w:ind w:left="0"/>
        <w:jc w:val="both"/>
        <w:rPr>
          <w:rFonts w:cs="Gisha"/>
          <w:color w:val="000000"/>
          <w:szCs w:val="24"/>
        </w:rPr>
      </w:pPr>
      <w:r w:rsidRPr="00790094">
        <w:rPr>
          <w:rFonts w:cs="Gisha"/>
          <w:szCs w:val="24"/>
          <w:lang w:val="id-ID"/>
        </w:rPr>
        <w:t>Politik hukum dalam terjemahan bahasa Belanda “reht politik” yang memiliki arti kebijakan (</w:t>
      </w:r>
      <w:r w:rsidRPr="00790094">
        <w:rPr>
          <w:rFonts w:cs="Gisha"/>
          <w:i/>
          <w:szCs w:val="24"/>
          <w:lang w:val="id-ID"/>
        </w:rPr>
        <w:t>policy</w:t>
      </w:r>
      <w:r w:rsidRPr="00790094">
        <w:rPr>
          <w:rFonts w:cs="Gisha"/>
          <w:szCs w:val="24"/>
          <w:lang w:val="id-ID"/>
        </w:rPr>
        <w:t>) sehingga dapat diartikan sebagai kebijakan hukum. Klan menjelaskan kebijakan adalah hasil dari suatu tindakan melalui proses secara teratur dan sistematis, dengan memakai alat yang cocok, dengan tujuan sebagai tujuan politik yang dilaksanakan langkah demi langkah</w:t>
      </w:r>
      <w:r w:rsidRPr="00854EE9">
        <w:rPr>
          <w:rFonts w:cs="Gisha"/>
          <w:szCs w:val="24"/>
        </w:rPr>
        <w:t>.</w:t>
      </w:r>
      <w:r w:rsidR="0005437C" w:rsidRPr="0005437C">
        <w:rPr>
          <w:rFonts w:cs="Gisha"/>
          <w:color w:val="000000"/>
          <w:szCs w:val="24"/>
        </w:rPr>
        <w:t xml:space="preserve"> </w:t>
      </w:r>
      <w:sdt>
        <w:sdtPr>
          <w:rPr>
            <w:rFonts w:cs="Gisha"/>
            <w:color w:val="000000"/>
            <w:szCs w:val="24"/>
          </w:rPr>
          <w:tag w:val="MENDELEY_CITATION_v3_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"/>
          <w:id w:val="1556194885"/>
          <w:placeholder>
            <w:docPart w:val="DefaultPlaceholder_-1854013440"/>
          </w:placeholder>
        </w:sdtPr>
        <w:sdtContent>
          <w:r w:rsidR="00256069" w:rsidRPr="00256069">
            <w:rPr>
              <w:rFonts w:cs="Gisha"/>
              <w:color w:val="000000"/>
              <w:szCs w:val="24"/>
            </w:rPr>
            <w:t>(</w:t>
          </w:r>
          <w:proofErr w:type="spellStart"/>
          <w:r w:rsidR="00256069" w:rsidRPr="00256069">
            <w:rPr>
              <w:rFonts w:cs="Gisha"/>
              <w:color w:val="000000"/>
              <w:szCs w:val="24"/>
            </w:rPr>
            <w:t>Triningsih</w:t>
          </w:r>
          <w:proofErr w:type="spellEnd"/>
          <w:r w:rsidR="00256069" w:rsidRPr="00256069">
            <w:rPr>
              <w:rFonts w:cs="Gisha"/>
              <w:color w:val="000000"/>
              <w:szCs w:val="24"/>
            </w:rPr>
            <w:t>, 2016)</w:t>
          </w:r>
        </w:sdtContent>
      </w:sdt>
    </w:p>
    <w:p w14:paraId="766C4F93" w14:textId="77777777" w:rsidR="005F5A21" w:rsidRDefault="005F5A21" w:rsidP="005F5A21">
      <w:pPr>
        <w:pStyle w:val="ListParagraph"/>
        <w:ind w:left="0"/>
        <w:jc w:val="both"/>
        <w:rPr>
          <w:rFonts w:cs="Gisha"/>
          <w:color w:val="000000"/>
          <w:szCs w:val="24"/>
        </w:rPr>
      </w:pPr>
    </w:p>
    <w:p w14:paraId="173BAD22" w14:textId="2217C0EC" w:rsidR="005F5A21" w:rsidRDefault="00194006" w:rsidP="005F5A21">
      <w:pPr>
        <w:pStyle w:val="ListParagraph"/>
        <w:ind w:left="0"/>
        <w:jc w:val="both"/>
        <w:rPr>
          <w:color w:val="000000"/>
          <w:lang w:val="id-ID"/>
        </w:rPr>
      </w:pPr>
      <w:r w:rsidRPr="005F5A21">
        <w:rPr>
          <w:rFonts w:cs="Gisha"/>
          <w:szCs w:val="24"/>
          <w:lang w:val="id-ID"/>
        </w:rPr>
        <w:t>Politik hukum diartikan sebagai suatu kebijakan untuk melaksanakan tujuan negara khususnya dalam bidang hukum pada hukum yang akan berjalan, sedang berjalan dan telah berlaku yang dimbil melalui nilai-nilai dalam masyarakat untuk mencapai tujuan negara sebagaimana terdapat dalam UUD NRI 1945 alinea ke-4, yang memberi ketegasan dalam citacita yang harus dicapai oleh bangsa Indonesia melalui organisasi Negara Kesatuan Republik Indonesia. dalam rangka mewujudkan tujuan negara maka seyogyanya harus terlaksana pembangunan hukum nasional, maka dengan terwujudnya pembangunan hukum nasional menjadi suatu langkah mudah untuk bangsa Indonesia dalam mencapai tujuan negara.</w:t>
      </w:r>
      <w:r w:rsidR="00DD26D7" w:rsidRPr="005F5A21">
        <w:rPr>
          <w:rFonts w:cs="Gisha"/>
          <w:color w:val="000000"/>
          <w:szCs w:val="24"/>
          <w:lang w:val="id-ID"/>
        </w:rPr>
        <w:t xml:space="preserve"> </w:t>
      </w:r>
      <w:sdt>
        <w:sdtPr>
          <w:rPr>
            <w:color w:val="000000"/>
            <w:lang w:val="id-ID"/>
          </w:rPr>
          <w:tag w:val="MENDELEY_CITATION_v3_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"/>
          <w:id w:val="1488751945"/>
          <w:placeholder>
            <w:docPart w:val="DefaultPlaceholder_-1854013440"/>
          </w:placeholder>
        </w:sdtPr>
        <w:sdtContent>
          <w:r w:rsidR="00256069" w:rsidRPr="00256069">
            <w:rPr>
              <w:rFonts w:eastAsia="Times New Roman"/>
              <w:color w:val="000000"/>
            </w:rPr>
            <w:t>(</w:t>
          </w:r>
          <w:proofErr w:type="spellStart"/>
          <w:r w:rsidR="00256069" w:rsidRPr="00256069">
            <w:rPr>
              <w:rFonts w:eastAsia="Times New Roman"/>
              <w:color w:val="000000"/>
            </w:rPr>
            <w:t>Alamudi</w:t>
          </w:r>
          <w:proofErr w:type="spellEnd"/>
          <w:r w:rsidR="00256069" w:rsidRPr="00256069">
            <w:rPr>
              <w:rFonts w:eastAsia="Times New Roman"/>
              <w:color w:val="000000"/>
            </w:rPr>
            <w:t xml:space="preserve"> &amp; Hasan A, 2021)</w:t>
          </w:r>
        </w:sdtContent>
      </w:sdt>
    </w:p>
    <w:p w14:paraId="78BFF7FD" w14:textId="77777777" w:rsidR="005F5A21" w:rsidRDefault="005F5A21" w:rsidP="005F5A21">
      <w:pPr>
        <w:pStyle w:val="ListParagraph"/>
        <w:ind w:left="0"/>
        <w:jc w:val="both"/>
        <w:rPr>
          <w:color w:val="000000"/>
          <w:lang w:val="id-ID"/>
        </w:rPr>
      </w:pPr>
    </w:p>
    <w:p w14:paraId="7899C578" w14:textId="77777777" w:rsidR="005F5A21" w:rsidRDefault="00194006" w:rsidP="005F5A21">
      <w:pPr>
        <w:pStyle w:val="ListParagraph"/>
        <w:ind w:left="0"/>
        <w:jc w:val="both"/>
        <w:rPr>
          <w:rFonts w:cs="Gisha"/>
          <w:szCs w:val="24"/>
          <w:lang w:val="id-ID"/>
        </w:rPr>
      </w:pPr>
      <w:r w:rsidRPr="005F5A21">
        <w:rPr>
          <w:rFonts w:cs="Gisha"/>
          <w:szCs w:val="24"/>
          <w:lang w:val="id-ID"/>
        </w:rPr>
        <w:t>Politik dalam hal ini memberi atmosfer begitu besar terhadap hukum sehingga sering kali untuk mencapai cita-cita hukum banyak terjadi hambatan. Hukum diselimuti oleh politik dan kedudukan hukum menjadi lemah apabila disandingkan dengan sistem politik yang ada. Politik hukum sederhana dirumuskan sebagai dasar kebijakan yang akan dilaksanakan dalam lingkup nasional oleh pemerintah. Asumsi dasar tentang pernyataan bahwa hukum adalah produk politik maka menjadi jawaban itu seyogyanya adalah hukum dinilai sebagai variabel yang terpengaruh, sedangkan politik dinilai sebagai variabel yang berpengaruh.</w:t>
      </w:r>
    </w:p>
    <w:p w14:paraId="3E4EBD23" w14:textId="77777777" w:rsidR="005F5A21" w:rsidRDefault="005F5A21" w:rsidP="005F5A21">
      <w:pPr>
        <w:pStyle w:val="ListParagraph"/>
        <w:ind w:left="0"/>
        <w:jc w:val="both"/>
        <w:rPr>
          <w:rFonts w:cs="Gisha"/>
          <w:szCs w:val="24"/>
          <w:lang w:val="id-ID"/>
        </w:rPr>
      </w:pPr>
    </w:p>
    <w:p w14:paraId="0CF82746" w14:textId="77777777" w:rsidR="005F5A21" w:rsidRDefault="00194006" w:rsidP="005F5A21">
      <w:pPr>
        <w:pStyle w:val="ListParagraph"/>
        <w:ind w:left="0"/>
        <w:jc w:val="both"/>
        <w:rPr>
          <w:rFonts w:cs="Gisha"/>
          <w:szCs w:val="24"/>
          <w:lang w:val="id-ID"/>
        </w:rPr>
      </w:pPr>
      <w:r w:rsidRPr="005F5A21">
        <w:rPr>
          <w:rFonts w:cs="Gisha"/>
          <w:szCs w:val="24"/>
          <w:lang w:val="id-ID"/>
        </w:rPr>
        <w:t xml:space="preserve">Politik hukum dalam nasional bahwa sejatinya untuk mewujudkan citacita ideal negara Republik Indonesia memiliki aspek berikut, diantaranya; sebagai suatu alat yang dipakai oleh pemerintah dalam sarana mencapai suatu sistem hukum yang dikehendaki, hukum nasional akan diwujudkan melalui cita-cita bangsa Indonesia yang besar. Dalam konteks ini tentu yang digunakan sebagai pijakan dalam mewujudkan hukum nasional adalah peraturan perundang-undang yang berdasarkan pada sistem ideologi dan konstitusi negara, yaitu Pancasila dan UUD NRI 1945. Perlu ditandai dalam hal ini hukum nasional tidak bisa terlepas begitu saja dalam kontek sejarah, diketahui dalam konteks sejarah ini bangsa Indonesia pada mulanya masih belum memiliki hukum sehingga hukum yang ada saat awal dulu merupakan </w:t>
      </w:r>
      <w:r w:rsidRPr="005F5A21">
        <w:rPr>
          <w:rFonts w:cs="Gisha"/>
          <w:szCs w:val="24"/>
          <w:lang w:val="id-ID"/>
        </w:rPr>
        <w:lastRenderedPageBreak/>
        <w:t>hasil adopsi dari hukum kolonial Belanda, kemudian atasa dasar pertimbangan politik bangsa hukum tersebut dinasionalisasi seperti pergantingan dalam kitab undang-undang. Dalam pendekatan yang dilakukan tersebut bermaksud untuk mengisi serta menghindarkan dari terjadinya kekosongan hukum.</w:t>
      </w:r>
    </w:p>
    <w:p w14:paraId="5FEAAA20" w14:textId="77777777" w:rsidR="005F5A21" w:rsidRDefault="005F5A21" w:rsidP="005F5A21">
      <w:pPr>
        <w:pStyle w:val="ListParagraph"/>
        <w:ind w:left="0"/>
        <w:jc w:val="both"/>
        <w:rPr>
          <w:rFonts w:cs="Gisha"/>
          <w:szCs w:val="24"/>
          <w:lang w:val="id-ID"/>
        </w:rPr>
      </w:pPr>
    </w:p>
    <w:p w14:paraId="226DB41E" w14:textId="45A247FD" w:rsidR="005F5A21" w:rsidRDefault="00194006" w:rsidP="005F5A21">
      <w:pPr>
        <w:pStyle w:val="ListParagraph"/>
        <w:ind w:left="0"/>
        <w:jc w:val="both"/>
        <w:rPr>
          <w:color w:val="000000"/>
          <w:lang w:val="id-ID"/>
        </w:rPr>
      </w:pPr>
      <w:r w:rsidRPr="005F5A21">
        <w:rPr>
          <w:rFonts w:cs="Gisha"/>
          <w:szCs w:val="24"/>
          <w:lang w:val="id-ID"/>
        </w:rPr>
        <w:t>Terkait uraian diatas tentang kajian politik hukum bagiamana dipahami bahwa politik mempengaruhi hukum dalamhal menilik persoalan konfigurasi kekuatan yang ada dibelakang pembuatan dan penegakkan hukum. Dan dalam hal ini menjadi pertimbangan baik buruknya hukum serta cocok tidaknya pemberlakuan hukum dalam sosial kemasyarakatan, menyebut hal itu mayorritas para ahli memberi argumentasi bahwa politik hukum ini istilahnya suatu proses interkasi antar para elit politik sebagai pemangku kebijakan. Dalam satu misalkan mayoritas para elit politik ini didominasi oleh para tokoh Islam maka bisa saja asumsi itu muncul kekuatan Islam mempunyai daya tawar yang tinggi dalam interaksi politik, sehingga pengembangan hukum Islam pun memiliki peluang yang begitu besar.</w:t>
      </w:r>
      <w:r w:rsidR="00166D1A" w:rsidRPr="005F5A21">
        <w:rPr>
          <w:rFonts w:cs="Gisha"/>
          <w:color w:val="000000"/>
          <w:szCs w:val="24"/>
          <w:lang w:val="id-ID"/>
        </w:rPr>
        <w:t xml:space="preserve"> </w:t>
      </w:r>
      <w:sdt>
        <w:sdtPr>
          <w:rPr>
            <w:color w:val="000000"/>
            <w:lang w:val="id-ID"/>
          </w:rPr>
          <w:tag w:val="MENDELEY_CITATION_v3_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"/>
          <w:id w:val="1338348229"/>
          <w:placeholder>
            <w:docPart w:val="DefaultPlaceholder_-1854013440"/>
          </w:placeholder>
        </w:sdtPr>
        <w:sdtContent>
          <w:r w:rsidR="00256069" w:rsidRPr="00256069">
            <w:rPr>
              <w:rFonts w:eastAsia="Times New Roman"/>
              <w:color w:val="000000"/>
            </w:rPr>
            <w:t xml:space="preserve">(Alif </w:t>
          </w:r>
          <w:proofErr w:type="spellStart"/>
          <w:r w:rsidR="00256069" w:rsidRPr="00256069">
            <w:rPr>
              <w:rFonts w:eastAsia="Times New Roman"/>
              <w:color w:val="000000"/>
            </w:rPr>
            <w:t>Bawazier</w:t>
          </w:r>
          <w:proofErr w:type="spellEnd"/>
          <w:r w:rsidR="00256069" w:rsidRPr="00256069">
            <w:rPr>
              <w:rFonts w:eastAsia="Times New Roman"/>
              <w:color w:val="000000"/>
            </w:rPr>
            <w:t xml:space="preserve"> &amp; Zainuddin, 2022)</w:t>
          </w:r>
        </w:sdtContent>
      </w:sdt>
    </w:p>
    <w:p w14:paraId="53AF45CD" w14:textId="77777777" w:rsidR="005F5A21" w:rsidRDefault="005F5A21" w:rsidP="005F5A21">
      <w:pPr>
        <w:pStyle w:val="ListParagraph"/>
        <w:ind w:left="0"/>
        <w:jc w:val="both"/>
        <w:rPr>
          <w:color w:val="000000"/>
          <w:lang w:val="id-ID"/>
        </w:rPr>
      </w:pPr>
    </w:p>
    <w:p w14:paraId="780B52A0" w14:textId="65A3B04C" w:rsidR="00194006" w:rsidRDefault="00194006" w:rsidP="005F5A21">
      <w:pPr>
        <w:pStyle w:val="ListParagraph"/>
        <w:ind w:left="0"/>
        <w:jc w:val="both"/>
        <w:rPr>
          <w:rFonts w:cs="Gisha"/>
          <w:szCs w:val="24"/>
          <w:lang w:val="id-ID"/>
        </w:rPr>
      </w:pPr>
      <w:r w:rsidRPr="005F5A21">
        <w:rPr>
          <w:rFonts w:cs="Gisha"/>
          <w:szCs w:val="24"/>
          <w:lang w:val="id-ID"/>
        </w:rPr>
        <w:t xml:space="preserve">Dari berbagai ragam definisi itu tadi seyogyanya politik memberikan dua isyarat utama yang berlayar secara dialektis, yaitu sebagai legal policy dan sebagai motor untuk memberi nilai serta kritisisasi atau alat pengendali. Dalam diskursus yang m,enjadi sebuah problematika apakah hukum yang dibuat sudah sesuai dengan pola pikir </w:t>
      </w:r>
      <w:r w:rsidRPr="005F5A21">
        <w:rPr>
          <w:rFonts w:cs="Gisha"/>
          <w:i/>
          <w:szCs w:val="24"/>
          <w:lang w:val="id-ID"/>
        </w:rPr>
        <w:t>legal policy</w:t>
      </w:r>
      <w:r w:rsidRPr="005F5A21">
        <w:rPr>
          <w:rFonts w:cs="Gisha"/>
          <w:szCs w:val="24"/>
          <w:lang w:val="id-ID"/>
        </w:rPr>
        <w:t xml:space="preserve">, sebagai </w:t>
      </w:r>
      <w:r w:rsidRPr="005F5A21">
        <w:rPr>
          <w:rFonts w:cs="Gisha"/>
          <w:i/>
          <w:szCs w:val="24"/>
          <w:lang w:val="id-ID"/>
        </w:rPr>
        <w:t>legal policy</w:t>
      </w:r>
      <w:r w:rsidRPr="005F5A21">
        <w:rPr>
          <w:rFonts w:cs="Gisha"/>
          <w:szCs w:val="24"/>
          <w:lang w:val="id-ID"/>
        </w:rPr>
        <w:t xml:space="preserve"> tentu hukum memiliki standarisasi dalam menentukan arah tujuan negara yang ingin dicapai, dari sekian banyak produk hukum bisa diamati baik dalam peraturan perundang-undangan. Kemudian diskursus tentang politik hukum dikatakan sebagai alat pengendali memiliki interpretasi dalam taraf penerapan suatu produk hukum, agar tujuan berjalannya kebijakan hukum terjalankan sebagaimana fungsinya.</w:t>
      </w:r>
      <w:r w:rsidRPr="00790094">
        <w:rPr>
          <w:vertAlign w:val="superscript"/>
          <w:lang w:val="id-ID"/>
        </w:rPr>
        <w:footnoteReference w:id="1"/>
      </w:r>
    </w:p>
    <w:p w14:paraId="061E91A3" w14:textId="77777777" w:rsidR="005F5A21" w:rsidRDefault="005F5A21" w:rsidP="005F5A21">
      <w:pPr>
        <w:pStyle w:val="ListParagraph"/>
        <w:ind w:left="0"/>
        <w:jc w:val="both"/>
        <w:rPr>
          <w:rFonts w:cs="Gisha"/>
          <w:szCs w:val="24"/>
          <w:lang w:val="id-ID"/>
        </w:rPr>
      </w:pPr>
    </w:p>
    <w:p w14:paraId="07B31983" w14:textId="4BC43B77" w:rsidR="005F5A21" w:rsidRPr="005F5A21" w:rsidRDefault="005F5A21" w:rsidP="005F5A21">
      <w:pPr>
        <w:pStyle w:val="ListParagraph"/>
        <w:numPr>
          <w:ilvl w:val="1"/>
          <w:numId w:val="8"/>
        </w:numPr>
        <w:ind w:left="426" w:hanging="426"/>
        <w:jc w:val="both"/>
        <w:rPr>
          <w:rFonts w:cs="Gisha"/>
          <w:b/>
          <w:bCs/>
          <w:szCs w:val="24"/>
        </w:rPr>
      </w:pPr>
      <w:r w:rsidRPr="005F5A21">
        <w:rPr>
          <w:rFonts w:cs="Gisha"/>
          <w:b/>
          <w:bCs/>
          <w:szCs w:val="24"/>
          <w:lang w:val="id-ID"/>
        </w:rPr>
        <w:t>Penyebab Sengketa Ekonomi Syariah</w:t>
      </w:r>
    </w:p>
    <w:p w14:paraId="656DAC0C" w14:textId="77777777" w:rsidR="00194006" w:rsidRPr="007860A7" w:rsidRDefault="00194006" w:rsidP="00194006">
      <w:pPr>
        <w:pStyle w:val="ListParagraph"/>
        <w:ind w:left="709"/>
        <w:jc w:val="both"/>
        <w:rPr>
          <w:rFonts w:cs="Gisha"/>
          <w:szCs w:val="24"/>
        </w:rPr>
      </w:pPr>
    </w:p>
    <w:p w14:paraId="1891372F" w14:textId="1CE6B7D3" w:rsidR="002435E4" w:rsidRDefault="00194006" w:rsidP="002435E4">
      <w:pPr>
        <w:jc w:val="both"/>
        <w:rPr>
          <w:rFonts w:cs="Gisha"/>
          <w:szCs w:val="24"/>
          <w:lang w:val="id-ID"/>
        </w:rPr>
      </w:pPr>
      <w:r w:rsidRPr="00924747">
        <w:rPr>
          <w:rFonts w:cs="Gisha"/>
          <w:szCs w:val="24"/>
          <w:lang w:val="id-ID"/>
        </w:rPr>
        <w:t>Terjadinya suatu sengketa ekonomi syariah disebabkan oleh dua pihak, baik perorangan maupun badan hukum yang melakukan akad atau perjanjian dengan prinsip syariah yang salah satu pihak melakukan wanprestasi dan/atau melakukan perbuatan melawan hukum sehingga mengakibatkan pihak yang lainnya merasa dirugikan. Apabila seseorang atau badan hukum telah melakukan akad syariah dengan pihak lain, maka antara pihak tersebut telah terjalinnya perikatan. Oleh karena itu menurut hukum perdata, kesepakatan yang telah disetujui para pihak tersebut akan mengikat sebagai undang-undang bari mereka yang membuatnya.</w:t>
      </w:r>
      <w:sdt>
        <w:sdtPr>
          <w:rPr>
            <w:rFonts w:cs="Gisha"/>
            <w:color w:val="000000"/>
            <w:szCs w:val="24"/>
            <w:lang w:val="id-ID"/>
          </w:rPr>
          <w:tag w:val="MENDELEY_CITATION_v3_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"/>
          <w:id w:val="-558941035"/>
          <w:placeholder>
            <w:docPart w:val="DefaultPlaceholder_-1854013440"/>
          </w:placeholder>
        </w:sdtPr>
        <w:sdtContent>
          <w:r w:rsidR="00256069" w:rsidRPr="00256069">
            <w:rPr>
              <w:rFonts w:cs="Gisha"/>
              <w:color w:val="000000"/>
              <w:szCs w:val="24"/>
              <w:lang w:val="id-ID"/>
            </w:rPr>
            <w:t>(Aziz et al., 2022)</w:t>
          </w:r>
        </w:sdtContent>
      </w:sdt>
    </w:p>
    <w:p w14:paraId="685AA54E" w14:textId="77777777" w:rsidR="002435E4" w:rsidRDefault="002435E4" w:rsidP="002435E4">
      <w:pPr>
        <w:jc w:val="both"/>
        <w:rPr>
          <w:rFonts w:cs="Gisha"/>
          <w:szCs w:val="24"/>
          <w:lang w:val="id-ID"/>
        </w:rPr>
      </w:pPr>
    </w:p>
    <w:p w14:paraId="2C13620F" w14:textId="3C3C4D46" w:rsidR="002435E4" w:rsidRDefault="00194006" w:rsidP="002435E4">
      <w:pPr>
        <w:jc w:val="both"/>
        <w:rPr>
          <w:rFonts w:cs="Gisha"/>
          <w:szCs w:val="24"/>
          <w:lang w:val="id-ID"/>
        </w:rPr>
      </w:pPr>
      <w:r w:rsidRPr="00924747">
        <w:rPr>
          <w:rFonts w:cs="Gisha"/>
          <w:szCs w:val="24"/>
          <w:lang w:val="id-ID"/>
        </w:rPr>
        <w:t>Pada umumnya sengketa yang muncul dikarenakan ada penipuan atau ingkar janji oleh salah satu pihak atau salah satu pihak tidak melakukan apa yang diperjanjikan atau yang telah disepakati untuk dilakukan, pihak-pihak atau salah satu pihak sudah melakukan apa yang telah disepakati namun tidak sama persis sebagaimana yang telah diperjanjikan, pihak-pihak atau salah satu pihak melakukan telah melakukan apa yang telah diperjanjikan akan tetapi terlambat dalam melakukannya padahal menurut perjanjian tidak boleh dilakukan sehingga hal tersebut mengakibatkan sengketa.</w:t>
      </w:r>
      <w:sdt>
        <w:sdtPr>
          <w:rPr>
            <w:rFonts w:cs="Gisha"/>
            <w:color w:val="000000"/>
            <w:szCs w:val="24"/>
            <w:lang w:val="id-ID"/>
          </w:rPr>
          <w:tag w:val="MENDELEY_CITATION_v3_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"/>
          <w:id w:val="1724704423"/>
          <w:placeholder>
            <w:docPart w:val="DefaultPlaceholder_-1854013440"/>
          </w:placeholder>
        </w:sdtPr>
        <w:sdtContent>
          <w:r w:rsidR="00256069" w:rsidRPr="00256069">
            <w:rPr>
              <w:rFonts w:cs="Gisha"/>
              <w:color w:val="000000"/>
              <w:szCs w:val="24"/>
              <w:lang w:val="id-ID"/>
            </w:rPr>
            <w:t>(Renata Christha Auli, 2023)</w:t>
          </w:r>
        </w:sdtContent>
      </w:sdt>
    </w:p>
    <w:p w14:paraId="32FC10AA" w14:textId="77777777" w:rsidR="002435E4" w:rsidRDefault="002435E4" w:rsidP="002435E4">
      <w:pPr>
        <w:jc w:val="both"/>
        <w:rPr>
          <w:rFonts w:cs="Gisha"/>
          <w:szCs w:val="24"/>
          <w:lang w:val="id-ID"/>
        </w:rPr>
      </w:pPr>
    </w:p>
    <w:p w14:paraId="34D68550" w14:textId="7EA5A01A" w:rsidR="00194006" w:rsidRPr="00924747" w:rsidRDefault="00194006" w:rsidP="002435E4">
      <w:pPr>
        <w:jc w:val="both"/>
        <w:rPr>
          <w:rFonts w:cs="Gisha"/>
          <w:szCs w:val="24"/>
          <w:lang w:val="id-ID"/>
        </w:rPr>
      </w:pPr>
      <w:r w:rsidRPr="00924747">
        <w:rPr>
          <w:rFonts w:cs="Gisha"/>
          <w:szCs w:val="24"/>
          <w:lang w:val="id-ID"/>
        </w:rPr>
        <w:lastRenderedPageBreak/>
        <w:t>Faktor penyebab yang lazim terjadi dalam sengketa ekonomi syariat yaitu :</w:t>
      </w:r>
    </w:p>
    <w:p w14:paraId="24C5195E" w14:textId="77777777" w:rsidR="00194006" w:rsidRPr="00924747" w:rsidRDefault="00194006" w:rsidP="002435E4">
      <w:pPr>
        <w:numPr>
          <w:ilvl w:val="0"/>
          <w:numId w:val="3"/>
        </w:numPr>
        <w:jc w:val="both"/>
        <w:rPr>
          <w:rFonts w:cs="Gisha"/>
          <w:szCs w:val="24"/>
          <w:lang w:val="id-ID"/>
        </w:rPr>
      </w:pPr>
      <w:r w:rsidRPr="00924747">
        <w:rPr>
          <w:rFonts w:cs="Gisha"/>
          <w:szCs w:val="24"/>
          <w:lang w:val="id-ID"/>
        </w:rPr>
        <w:t xml:space="preserve">Proses terbentuknya akad ada sebuah ketidak sepahaman dalam proses binsi karena hanya berorientasi keuntungan. </w:t>
      </w:r>
    </w:p>
    <w:p w14:paraId="386AF3AE" w14:textId="77777777" w:rsidR="00194006" w:rsidRPr="00924747" w:rsidRDefault="00194006" w:rsidP="002435E4">
      <w:pPr>
        <w:numPr>
          <w:ilvl w:val="0"/>
          <w:numId w:val="3"/>
        </w:numPr>
        <w:jc w:val="both"/>
        <w:rPr>
          <w:rFonts w:cs="Gisha"/>
          <w:szCs w:val="24"/>
          <w:lang w:val="id-ID"/>
        </w:rPr>
      </w:pPr>
      <w:r w:rsidRPr="00924747">
        <w:rPr>
          <w:rFonts w:cs="Gisha"/>
          <w:szCs w:val="24"/>
          <w:lang w:val="id-ID"/>
        </w:rPr>
        <w:t>Akad sulit dilaksanakan karena :</w:t>
      </w:r>
    </w:p>
    <w:p w14:paraId="7A132D74" w14:textId="77777777" w:rsidR="00194006" w:rsidRPr="00924747" w:rsidRDefault="00194006" w:rsidP="002435E4">
      <w:pPr>
        <w:numPr>
          <w:ilvl w:val="0"/>
          <w:numId w:val="4"/>
        </w:numPr>
        <w:ind w:left="851"/>
        <w:jc w:val="both"/>
        <w:rPr>
          <w:rFonts w:cs="Gisha"/>
          <w:szCs w:val="24"/>
          <w:lang w:val="id-ID"/>
        </w:rPr>
      </w:pPr>
      <w:r w:rsidRPr="00924747">
        <w:rPr>
          <w:rFonts w:cs="Gisha"/>
          <w:szCs w:val="24"/>
          <w:lang w:val="id-ID"/>
        </w:rPr>
        <w:t>Para pihak kurang cermat atau kurang hati-hati ketika melakukan perundingan terdahulu.</w:t>
      </w:r>
    </w:p>
    <w:p w14:paraId="4CC3B3C6" w14:textId="77777777" w:rsidR="00194006" w:rsidRPr="00924747" w:rsidRDefault="00194006" w:rsidP="002435E4">
      <w:pPr>
        <w:numPr>
          <w:ilvl w:val="0"/>
          <w:numId w:val="4"/>
        </w:numPr>
        <w:ind w:left="851"/>
        <w:jc w:val="both"/>
        <w:rPr>
          <w:rFonts w:cs="Gisha"/>
          <w:szCs w:val="24"/>
          <w:lang w:val="id-ID"/>
        </w:rPr>
      </w:pPr>
      <w:r w:rsidRPr="00924747">
        <w:rPr>
          <w:rFonts w:cs="Gisha"/>
          <w:szCs w:val="24"/>
          <w:lang w:val="id-ID"/>
        </w:rPr>
        <w:t>Tidak memiliki keahlian dalam mengkontruksikan norma-norma akad yang pasti adil dan efisien.</w:t>
      </w:r>
    </w:p>
    <w:p w14:paraId="0AD49DDB" w14:textId="77777777" w:rsidR="00194006" w:rsidRPr="00924747" w:rsidRDefault="00194006" w:rsidP="002435E4">
      <w:pPr>
        <w:numPr>
          <w:ilvl w:val="0"/>
          <w:numId w:val="4"/>
        </w:numPr>
        <w:ind w:left="851"/>
        <w:jc w:val="both"/>
        <w:rPr>
          <w:rFonts w:cs="Gisha"/>
          <w:szCs w:val="24"/>
          <w:lang w:val="id-ID"/>
        </w:rPr>
      </w:pPr>
      <w:r w:rsidRPr="00924747">
        <w:rPr>
          <w:rFonts w:cs="Gisha"/>
          <w:szCs w:val="24"/>
          <w:lang w:val="id-ID"/>
        </w:rPr>
        <w:t>Kurang mampu mencermati resiko yang potensial akan terjadi atau secara sadar membiarkan potensi itu terjadi.</w:t>
      </w:r>
    </w:p>
    <w:p w14:paraId="19B895C1" w14:textId="77777777" w:rsidR="00194006" w:rsidRPr="00924747" w:rsidRDefault="00194006" w:rsidP="002435E4">
      <w:pPr>
        <w:numPr>
          <w:ilvl w:val="0"/>
          <w:numId w:val="4"/>
        </w:numPr>
        <w:ind w:left="851"/>
        <w:jc w:val="both"/>
        <w:rPr>
          <w:rFonts w:cs="Gisha"/>
          <w:szCs w:val="24"/>
          <w:lang w:val="id-ID"/>
        </w:rPr>
      </w:pPr>
      <w:r w:rsidRPr="00924747">
        <w:rPr>
          <w:rFonts w:cs="Gisha"/>
          <w:szCs w:val="24"/>
          <w:lang w:val="id-ID"/>
        </w:rPr>
        <w:t>Tidak jujur dan tidak amanah.</w:t>
      </w:r>
    </w:p>
    <w:p w14:paraId="5955D39F" w14:textId="77777777" w:rsidR="00194006" w:rsidRDefault="00194006" w:rsidP="00194006">
      <w:pPr>
        <w:ind w:left="1134"/>
        <w:jc w:val="both"/>
        <w:rPr>
          <w:rFonts w:cs="Gisha"/>
          <w:szCs w:val="24"/>
          <w:lang w:val="id-ID"/>
        </w:rPr>
      </w:pPr>
      <w:r w:rsidRPr="00924747">
        <w:rPr>
          <w:rFonts w:cs="Gisha"/>
          <w:szCs w:val="24"/>
          <w:lang w:val="id-ID"/>
        </w:rPr>
        <w:tab/>
      </w:r>
    </w:p>
    <w:p w14:paraId="4CA451AE" w14:textId="77777777" w:rsidR="00194006" w:rsidRPr="00924747" w:rsidRDefault="00194006" w:rsidP="002435E4">
      <w:pPr>
        <w:ind w:left="426"/>
        <w:jc w:val="both"/>
        <w:rPr>
          <w:rFonts w:cs="Gisha"/>
          <w:szCs w:val="24"/>
          <w:lang w:val="id-ID"/>
        </w:rPr>
      </w:pPr>
      <w:r w:rsidRPr="00924747">
        <w:rPr>
          <w:rFonts w:cs="Gisha"/>
          <w:szCs w:val="24"/>
          <w:lang w:val="id-ID"/>
        </w:rPr>
        <w:t>Dari jenis sengketa ekonomi syariah dapat diklasifikasian menjadi empat diantaranya :</w:t>
      </w:r>
    </w:p>
    <w:p w14:paraId="56DE4EA9" w14:textId="77777777" w:rsidR="00194006" w:rsidRPr="00924747" w:rsidRDefault="00194006" w:rsidP="002435E4">
      <w:pPr>
        <w:numPr>
          <w:ilvl w:val="0"/>
          <w:numId w:val="5"/>
        </w:numPr>
        <w:ind w:left="851"/>
        <w:jc w:val="both"/>
        <w:rPr>
          <w:rFonts w:cs="Gisha"/>
          <w:szCs w:val="24"/>
          <w:lang w:val="id-ID"/>
        </w:rPr>
      </w:pPr>
      <w:r w:rsidRPr="00924747">
        <w:rPr>
          <w:rFonts w:cs="Gisha"/>
          <w:szCs w:val="24"/>
          <w:lang w:val="id-ID"/>
        </w:rPr>
        <w:t>Sengketa di bidang ekonomi syariat antara lembaga keuangan dan lembaga pembiayaan syariat dengan nasabahnya.</w:t>
      </w:r>
    </w:p>
    <w:p w14:paraId="297C8A0E" w14:textId="77777777" w:rsidR="00194006" w:rsidRPr="00924747" w:rsidRDefault="00194006" w:rsidP="002435E4">
      <w:pPr>
        <w:numPr>
          <w:ilvl w:val="0"/>
          <w:numId w:val="5"/>
        </w:numPr>
        <w:ind w:left="851"/>
        <w:jc w:val="both"/>
        <w:rPr>
          <w:rFonts w:cs="Gisha"/>
          <w:szCs w:val="24"/>
          <w:lang w:val="id-ID"/>
        </w:rPr>
      </w:pPr>
      <w:r w:rsidRPr="00924747">
        <w:rPr>
          <w:rFonts w:cs="Gisha"/>
          <w:szCs w:val="24"/>
          <w:lang w:val="id-ID"/>
        </w:rPr>
        <w:t xml:space="preserve">Sengketa ekonomi syariat  antara lembaga keuangan dengan lembaga pembiayaan. </w:t>
      </w:r>
    </w:p>
    <w:p w14:paraId="29C8FAB4" w14:textId="77777777" w:rsidR="00194006" w:rsidRDefault="00194006" w:rsidP="002435E4">
      <w:pPr>
        <w:numPr>
          <w:ilvl w:val="0"/>
          <w:numId w:val="5"/>
        </w:numPr>
        <w:ind w:left="851"/>
        <w:jc w:val="both"/>
        <w:rPr>
          <w:rFonts w:cs="Gisha"/>
          <w:szCs w:val="24"/>
          <w:lang w:val="id-ID"/>
        </w:rPr>
      </w:pPr>
      <w:r w:rsidRPr="00924747">
        <w:rPr>
          <w:rFonts w:cs="Gisha"/>
          <w:szCs w:val="24"/>
          <w:lang w:val="id-ID"/>
        </w:rPr>
        <w:t>Sengketa ekonomi syariah antara orang yang beragama islam yang mana akad perjanjiannya disebutkan dengan tegas bahwa kegiatan usaha yang dilakukan adalah berdasarkan prinsip-prinsip syariah.</w:t>
      </w:r>
    </w:p>
    <w:p w14:paraId="1E468709" w14:textId="680EF5B7" w:rsidR="00194006" w:rsidRPr="00C654A5" w:rsidRDefault="00194006" w:rsidP="002435E4">
      <w:pPr>
        <w:numPr>
          <w:ilvl w:val="0"/>
          <w:numId w:val="5"/>
        </w:numPr>
        <w:ind w:left="851"/>
        <w:jc w:val="both"/>
        <w:rPr>
          <w:rFonts w:cs="Gisha"/>
          <w:szCs w:val="24"/>
          <w:lang w:val="id-ID"/>
        </w:rPr>
      </w:pPr>
      <w:r w:rsidRPr="00C654A5">
        <w:rPr>
          <w:rFonts w:cs="Gisha"/>
          <w:szCs w:val="24"/>
          <w:lang w:val="id-ID"/>
        </w:rPr>
        <w:t>Sengketa ekonomi syariat bisa dalam bentuk permohonan pailit (PPP) dan juga bisa penundaan kewajiban pembayaran hutang (PKPU) dibidang ekonomi syariat disamping itu juga perkara derivatif kepailitan (perkara yang tidak murni sebagai perkara kepailitan).</w:t>
      </w:r>
      <w:sdt>
        <w:sdtPr>
          <w:rPr>
            <w:rFonts w:cs="Gisha"/>
            <w:color w:val="000000"/>
            <w:szCs w:val="24"/>
            <w:lang w:val="id-ID"/>
          </w:rPr>
          <w:tag w:val="MENDELEY_CITATION_v3_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"/>
          <w:id w:val="1667205944"/>
          <w:placeholder>
            <w:docPart w:val="DefaultPlaceholder_-1854013440"/>
          </w:placeholder>
        </w:sdtPr>
        <w:sdtContent>
          <w:r w:rsidR="00256069" w:rsidRPr="00256069">
            <w:rPr>
              <w:rFonts w:eastAsia="Times New Roman"/>
              <w:color w:val="000000"/>
            </w:rPr>
            <w:t>(Wahidah Z, 2020)</w:t>
          </w:r>
        </w:sdtContent>
      </w:sdt>
    </w:p>
    <w:p w14:paraId="12B72E3A" w14:textId="77777777" w:rsidR="00194006" w:rsidRDefault="00194006" w:rsidP="00194006">
      <w:pPr>
        <w:ind w:left="709"/>
        <w:jc w:val="both"/>
        <w:rPr>
          <w:rFonts w:cs="Gisha"/>
          <w:szCs w:val="24"/>
          <w:lang w:val="id-ID"/>
        </w:rPr>
      </w:pPr>
      <w:r w:rsidRPr="00924747">
        <w:rPr>
          <w:rFonts w:cs="Gisha"/>
          <w:szCs w:val="24"/>
          <w:lang w:val="id-ID"/>
        </w:rPr>
        <w:tab/>
      </w:r>
    </w:p>
    <w:p w14:paraId="4B1500DC" w14:textId="77777777" w:rsidR="002435E4" w:rsidRDefault="00194006" w:rsidP="002435E4">
      <w:pPr>
        <w:jc w:val="both"/>
        <w:rPr>
          <w:rFonts w:cs="Gisha"/>
          <w:szCs w:val="24"/>
          <w:lang w:val="id-ID"/>
        </w:rPr>
      </w:pPr>
      <w:r w:rsidRPr="00924747">
        <w:rPr>
          <w:rFonts w:cs="Gisha"/>
          <w:szCs w:val="24"/>
          <w:lang w:val="id-ID"/>
        </w:rPr>
        <w:t>Kebanyakan dari sebab terjadi sengketa ekonomi syariah adalah karena tidak adanya keserasian, antara pribadi-pribadi atau kelompok yang mengadakan hubungan yang disebabkan ada pihak yang terganggu atau terlanggar. Timbulnya sengketa berawal dari salah satu pihak yang meraa dirugikan oleh pihak lain.</w:t>
      </w:r>
    </w:p>
    <w:p w14:paraId="3BE1DC8E" w14:textId="77777777" w:rsidR="002435E4" w:rsidRDefault="002435E4" w:rsidP="002435E4">
      <w:pPr>
        <w:jc w:val="both"/>
        <w:rPr>
          <w:rFonts w:cs="Gisha"/>
          <w:szCs w:val="24"/>
          <w:lang w:val="id-ID"/>
        </w:rPr>
      </w:pPr>
    </w:p>
    <w:p w14:paraId="2228E72A" w14:textId="721E60EE" w:rsidR="00194006" w:rsidRPr="00C654A5" w:rsidRDefault="00194006" w:rsidP="002435E4">
      <w:pPr>
        <w:jc w:val="both"/>
        <w:rPr>
          <w:rFonts w:cs="Gisha"/>
          <w:szCs w:val="24"/>
          <w:lang w:val="id-ID"/>
        </w:rPr>
      </w:pPr>
      <w:r w:rsidRPr="00924747">
        <w:rPr>
          <w:rFonts w:cs="Gisha"/>
          <w:szCs w:val="24"/>
          <w:lang w:val="id-ID"/>
        </w:rPr>
        <w:t>Ekonomi syariah sudah menjadi intrumen penting dan berkembang pesat dalam sistem perekonomian umat manusia. Aktivitas ekonomi syariah telah melibatkan banyak orang sebagai pelakunya, setiap manusia memiliki naluri untuk beraktivitas dan hidup dengan orang lain. interaksi sosial tersebut meliputi kerjasama (</w:t>
      </w:r>
      <w:r w:rsidRPr="00924747">
        <w:rPr>
          <w:rFonts w:cs="Gisha"/>
          <w:i/>
          <w:szCs w:val="24"/>
          <w:lang w:val="id-ID"/>
        </w:rPr>
        <w:t>cooperation</w:t>
      </w:r>
      <w:r w:rsidRPr="00924747">
        <w:rPr>
          <w:rFonts w:cs="Gisha"/>
          <w:szCs w:val="24"/>
          <w:lang w:val="id-ID"/>
        </w:rPr>
        <w:t>), persaingan (</w:t>
      </w:r>
      <w:r w:rsidRPr="00924747">
        <w:rPr>
          <w:rFonts w:cs="Gisha"/>
          <w:i/>
          <w:szCs w:val="24"/>
          <w:lang w:val="id-ID"/>
        </w:rPr>
        <w:t>competition</w:t>
      </w:r>
      <w:r w:rsidRPr="00924747">
        <w:rPr>
          <w:rFonts w:cs="Gisha"/>
          <w:szCs w:val="24"/>
          <w:lang w:val="id-ID"/>
        </w:rPr>
        <w:t>), bahkan berbentuk pertikaian atau pertengkaran (</w:t>
      </w:r>
      <w:r w:rsidRPr="00924747">
        <w:rPr>
          <w:rFonts w:cs="Gisha"/>
          <w:i/>
          <w:szCs w:val="24"/>
          <w:lang w:val="id-ID"/>
        </w:rPr>
        <w:t>conflict</w:t>
      </w:r>
      <w:r w:rsidRPr="00924747">
        <w:rPr>
          <w:rFonts w:cs="Gisha"/>
          <w:szCs w:val="24"/>
          <w:lang w:val="id-ID"/>
        </w:rPr>
        <w:t>).</w:t>
      </w:r>
      <w:r w:rsidR="008958D1" w:rsidRPr="00924747">
        <w:rPr>
          <w:rFonts w:cs="Gisha"/>
          <w:szCs w:val="24"/>
          <w:lang w:val="id-ID"/>
        </w:rPr>
        <w:t xml:space="preserve"> </w:t>
      </w:r>
      <w:r w:rsidRPr="00924747">
        <w:rPr>
          <w:rFonts w:cs="Gisha"/>
          <w:szCs w:val="24"/>
          <w:lang w:val="id-ID"/>
        </w:rPr>
        <w:t>Yang dapat menimbulkan sengketa. Selain itu aktivitas ekonomi syariah tidak selalu sesuai akad, sehingga hal tersebut dapat menimbulkan sebuah sengketa. Penyelesaian sengketa ekonomi syariah diselesaikan berdasarkan hukum syariahdan KUH Perdata</w:t>
      </w:r>
      <w:r w:rsidRPr="00854EE9">
        <w:rPr>
          <w:rFonts w:cs="Gisha"/>
          <w:szCs w:val="24"/>
        </w:rPr>
        <w:t>.</w:t>
      </w:r>
      <w:sdt>
        <w:sdtPr>
          <w:rPr>
            <w:rFonts w:cs="Gisha"/>
            <w:color w:val="000000"/>
            <w:szCs w:val="24"/>
          </w:rPr>
          <w:tag w:val="MENDELEY_CITATION_v3_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"/>
          <w:id w:val="1268352663"/>
          <w:placeholder>
            <w:docPart w:val="DefaultPlaceholder_-1854013440"/>
          </w:placeholder>
        </w:sdtPr>
        <w:sdtContent>
          <w:r w:rsidR="00256069" w:rsidRPr="00256069">
            <w:rPr>
              <w:rFonts w:eastAsia="Times New Roman"/>
              <w:color w:val="000000"/>
            </w:rPr>
            <w:t xml:space="preserve">(Kazak &amp; </w:t>
          </w:r>
          <w:proofErr w:type="spellStart"/>
          <w:r w:rsidR="00256069" w:rsidRPr="00256069">
            <w:rPr>
              <w:rFonts w:eastAsia="Times New Roman"/>
              <w:color w:val="000000"/>
            </w:rPr>
            <w:t>Çeker</w:t>
          </w:r>
          <w:proofErr w:type="spellEnd"/>
          <w:r w:rsidR="00256069" w:rsidRPr="00256069">
            <w:rPr>
              <w:rFonts w:eastAsia="Times New Roman"/>
              <w:color w:val="000000"/>
            </w:rPr>
            <w:t>, 2022)</w:t>
          </w:r>
        </w:sdtContent>
      </w:sdt>
    </w:p>
    <w:p w14:paraId="1638ED55" w14:textId="77777777" w:rsidR="00194006" w:rsidRDefault="00194006" w:rsidP="00194006">
      <w:pPr>
        <w:ind w:left="284"/>
        <w:jc w:val="both"/>
        <w:rPr>
          <w:rFonts w:cs="Gisha"/>
          <w:szCs w:val="24"/>
        </w:rPr>
      </w:pPr>
    </w:p>
    <w:p w14:paraId="20F59CC3" w14:textId="0C6EC412" w:rsidR="00194006" w:rsidRPr="002435E4" w:rsidRDefault="00194006" w:rsidP="002435E4">
      <w:pPr>
        <w:pStyle w:val="ListParagraph"/>
        <w:numPr>
          <w:ilvl w:val="1"/>
          <w:numId w:val="8"/>
        </w:numPr>
        <w:spacing w:line="360" w:lineRule="auto"/>
        <w:ind w:left="426" w:hanging="426"/>
        <w:jc w:val="both"/>
        <w:rPr>
          <w:rFonts w:cs="Gisha"/>
          <w:szCs w:val="24"/>
        </w:rPr>
      </w:pPr>
      <w:r w:rsidRPr="002435E4">
        <w:rPr>
          <w:rFonts w:cs="Gisha"/>
          <w:b/>
          <w:szCs w:val="24"/>
          <w:lang w:val="id-ID"/>
        </w:rPr>
        <w:t>Tujuan Penyelesaian Sengketa Ekonomi Syariah</w:t>
      </w:r>
    </w:p>
    <w:p w14:paraId="098BB83D" w14:textId="44F53F3C" w:rsidR="00194006" w:rsidRPr="002435E4" w:rsidRDefault="00194006" w:rsidP="000E6E82">
      <w:pPr>
        <w:jc w:val="both"/>
      </w:pPr>
      <w:r w:rsidRPr="002435E4">
        <w:t xml:space="preserve">Tujuan </w:t>
      </w:r>
      <w:proofErr w:type="spellStart"/>
      <w:r w:rsidRPr="002435E4">
        <w:t>diadakannya</w:t>
      </w:r>
      <w:proofErr w:type="spellEnd"/>
      <w:r w:rsidRPr="002435E4">
        <w:t xml:space="preserve"> </w:t>
      </w:r>
      <w:proofErr w:type="spellStart"/>
      <w:r w:rsidRPr="002435E4">
        <w:t>penyelesaian</w:t>
      </w:r>
      <w:proofErr w:type="spellEnd"/>
      <w:r w:rsidRPr="002435E4">
        <w:t xml:space="preserve"> </w:t>
      </w:r>
      <w:proofErr w:type="spellStart"/>
      <w:r w:rsidRPr="002435E4">
        <w:t>sengketa</w:t>
      </w:r>
      <w:proofErr w:type="spellEnd"/>
      <w:r w:rsidRPr="002435E4">
        <w:t xml:space="preserve"> </w:t>
      </w:r>
      <w:proofErr w:type="spellStart"/>
      <w:r w:rsidRPr="002435E4">
        <w:t>ekonomi</w:t>
      </w:r>
      <w:proofErr w:type="spellEnd"/>
      <w:r w:rsidRPr="002435E4">
        <w:t xml:space="preserve"> syariah </w:t>
      </w:r>
      <w:proofErr w:type="spellStart"/>
      <w:r w:rsidRPr="002435E4">
        <w:t>yaitu</w:t>
      </w:r>
      <w:proofErr w:type="spellEnd"/>
      <w:r w:rsidRPr="002435E4">
        <w:t xml:space="preserve"> agar </w:t>
      </w:r>
      <w:proofErr w:type="spellStart"/>
      <w:r w:rsidRPr="002435E4">
        <w:t>setiap</w:t>
      </w:r>
      <w:proofErr w:type="spellEnd"/>
      <w:r w:rsidRPr="002435E4">
        <w:t xml:space="preserve"> </w:t>
      </w:r>
      <w:proofErr w:type="spellStart"/>
      <w:r w:rsidRPr="002435E4">
        <w:t>permasalahan</w:t>
      </w:r>
      <w:proofErr w:type="spellEnd"/>
      <w:r w:rsidRPr="002435E4">
        <w:t xml:space="preserve"> yang </w:t>
      </w:r>
      <w:proofErr w:type="spellStart"/>
      <w:r w:rsidRPr="002435E4">
        <w:t>muncul</w:t>
      </w:r>
      <w:proofErr w:type="spellEnd"/>
      <w:r w:rsidRPr="002435E4">
        <w:t xml:space="preserve"> </w:t>
      </w:r>
      <w:proofErr w:type="spellStart"/>
      <w:r w:rsidRPr="002435E4">
        <w:t>dalam</w:t>
      </w:r>
      <w:proofErr w:type="spellEnd"/>
      <w:r w:rsidRPr="002435E4">
        <w:t xml:space="preserve"> </w:t>
      </w:r>
      <w:proofErr w:type="spellStart"/>
      <w:r w:rsidRPr="002435E4">
        <w:t>kegiatan</w:t>
      </w:r>
      <w:proofErr w:type="spellEnd"/>
      <w:r w:rsidRPr="002435E4">
        <w:t xml:space="preserve"> </w:t>
      </w:r>
      <w:proofErr w:type="spellStart"/>
      <w:r w:rsidRPr="002435E4">
        <w:t>ekonomi</w:t>
      </w:r>
      <w:proofErr w:type="spellEnd"/>
      <w:r w:rsidRPr="002435E4">
        <w:t xml:space="preserve"> syariah </w:t>
      </w:r>
      <w:proofErr w:type="spellStart"/>
      <w:r w:rsidRPr="002435E4">
        <w:t>dapat</w:t>
      </w:r>
      <w:proofErr w:type="spellEnd"/>
      <w:r w:rsidRPr="002435E4">
        <w:t xml:space="preserve"> </w:t>
      </w:r>
      <w:proofErr w:type="spellStart"/>
      <w:r w:rsidRPr="002435E4">
        <w:t>terselesaikan</w:t>
      </w:r>
      <w:proofErr w:type="spellEnd"/>
      <w:r w:rsidRPr="002435E4">
        <w:t xml:space="preserve"> </w:t>
      </w:r>
      <w:proofErr w:type="spellStart"/>
      <w:r w:rsidRPr="002435E4">
        <w:t>dengan</w:t>
      </w:r>
      <w:proofErr w:type="spellEnd"/>
      <w:r w:rsidRPr="002435E4">
        <w:t xml:space="preserve"> </w:t>
      </w:r>
      <w:proofErr w:type="spellStart"/>
      <w:r w:rsidRPr="002435E4">
        <w:t>cepat</w:t>
      </w:r>
      <w:proofErr w:type="spellEnd"/>
      <w:r w:rsidRPr="002435E4">
        <w:t xml:space="preserve"> dan </w:t>
      </w:r>
      <w:proofErr w:type="spellStart"/>
      <w:r w:rsidRPr="002435E4">
        <w:t>tepat</w:t>
      </w:r>
      <w:proofErr w:type="spellEnd"/>
      <w:r w:rsidRPr="002435E4">
        <w:t xml:space="preserve"> </w:t>
      </w:r>
      <w:proofErr w:type="spellStart"/>
      <w:r w:rsidRPr="002435E4">
        <w:t>sebagaimana</w:t>
      </w:r>
      <w:proofErr w:type="spellEnd"/>
      <w:r w:rsidRPr="002435E4">
        <w:t xml:space="preserve"> </w:t>
      </w:r>
      <w:proofErr w:type="spellStart"/>
      <w:r w:rsidRPr="002435E4">
        <w:t>mestinya</w:t>
      </w:r>
      <w:proofErr w:type="spellEnd"/>
      <w:r w:rsidRPr="002435E4">
        <w:t xml:space="preserve">, </w:t>
      </w:r>
      <w:proofErr w:type="spellStart"/>
      <w:r w:rsidRPr="002435E4">
        <w:t>sehingga</w:t>
      </w:r>
      <w:proofErr w:type="spellEnd"/>
      <w:r w:rsidRPr="002435E4">
        <w:t xml:space="preserve"> </w:t>
      </w:r>
      <w:proofErr w:type="spellStart"/>
      <w:r w:rsidRPr="002435E4">
        <w:t>tidak</w:t>
      </w:r>
      <w:proofErr w:type="spellEnd"/>
      <w:r w:rsidRPr="002435E4">
        <w:t xml:space="preserve"> </w:t>
      </w:r>
      <w:proofErr w:type="spellStart"/>
      <w:r w:rsidRPr="002435E4">
        <w:t>menimbulkan</w:t>
      </w:r>
      <w:proofErr w:type="spellEnd"/>
      <w:r w:rsidRPr="002435E4">
        <w:t xml:space="preserve"> </w:t>
      </w:r>
      <w:proofErr w:type="spellStart"/>
      <w:r w:rsidRPr="002435E4">
        <w:t>sengketa</w:t>
      </w:r>
      <w:proofErr w:type="spellEnd"/>
      <w:r w:rsidRPr="002435E4">
        <w:t xml:space="preserve"> yang </w:t>
      </w:r>
      <w:proofErr w:type="spellStart"/>
      <w:r w:rsidRPr="002435E4">
        <w:t>berujung</w:t>
      </w:r>
      <w:proofErr w:type="spellEnd"/>
      <w:r w:rsidRPr="002435E4">
        <w:t xml:space="preserve"> </w:t>
      </w:r>
      <w:proofErr w:type="spellStart"/>
      <w:r w:rsidRPr="002435E4">
        <w:t>kepada</w:t>
      </w:r>
      <w:proofErr w:type="spellEnd"/>
      <w:r w:rsidRPr="002435E4">
        <w:t xml:space="preserve"> </w:t>
      </w:r>
      <w:proofErr w:type="spellStart"/>
      <w:r w:rsidRPr="002435E4">
        <w:t>ketidak</w:t>
      </w:r>
      <w:proofErr w:type="spellEnd"/>
      <w:r w:rsidRPr="002435E4">
        <w:t xml:space="preserve"> </w:t>
      </w:r>
      <w:proofErr w:type="spellStart"/>
      <w:r w:rsidRPr="002435E4">
        <w:t>adilan</w:t>
      </w:r>
      <w:proofErr w:type="spellEnd"/>
      <w:r w:rsidRPr="002435E4">
        <w:t xml:space="preserve">, </w:t>
      </w:r>
      <w:proofErr w:type="spellStart"/>
      <w:r w:rsidRPr="002435E4">
        <w:t>dalam</w:t>
      </w:r>
      <w:proofErr w:type="spellEnd"/>
      <w:r w:rsidRPr="002435E4">
        <w:t xml:space="preserve"> </w:t>
      </w:r>
      <w:proofErr w:type="spellStart"/>
      <w:r w:rsidRPr="002435E4">
        <w:t>islam</w:t>
      </w:r>
      <w:proofErr w:type="spellEnd"/>
      <w:r w:rsidRPr="002435E4">
        <w:t xml:space="preserve"> </w:t>
      </w:r>
      <w:proofErr w:type="spellStart"/>
      <w:r w:rsidRPr="002435E4">
        <w:t>tidak</w:t>
      </w:r>
      <w:proofErr w:type="spellEnd"/>
      <w:r w:rsidRPr="002435E4">
        <w:t xml:space="preserve"> </w:t>
      </w:r>
      <w:proofErr w:type="spellStart"/>
      <w:r w:rsidRPr="002435E4">
        <w:t>boleh</w:t>
      </w:r>
      <w:proofErr w:type="spellEnd"/>
      <w:r w:rsidRPr="002435E4">
        <w:t xml:space="preserve"> </w:t>
      </w:r>
      <w:proofErr w:type="spellStart"/>
      <w:r w:rsidRPr="002435E4">
        <w:t>perselisihan</w:t>
      </w:r>
      <w:proofErr w:type="spellEnd"/>
      <w:r w:rsidRPr="002435E4">
        <w:t xml:space="preserve"> yang </w:t>
      </w:r>
      <w:proofErr w:type="spellStart"/>
      <w:r w:rsidRPr="002435E4">
        <w:t>larut</w:t>
      </w:r>
      <w:proofErr w:type="spellEnd"/>
      <w:r w:rsidRPr="002435E4">
        <w:t xml:space="preserve"> dan </w:t>
      </w:r>
      <w:proofErr w:type="spellStart"/>
      <w:r w:rsidRPr="002435E4">
        <w:t>berkepanjangan</w:t>
      </w:r>
      <w:proofErr w:type="spellEnd"/>
      <w:r w:rsidRPr="002435E4">
        <w:t xml:space="preserve"> </w:t>
      </w:r>
      <w:proofErr w:type="spellStart"/>
      <w:r w:rsidRPr="002435E4">
        <w:t>karena</w:t>
      </w:r>
      <w:proofErr w:type="spellEnd"/>
      <w:r w:rsidRPr="002435E4">
        <w:t xml:space="preserve"> </w:t>
      </w:r>
      <w:proofErr w:type="spellStart"/>
      <w:r w:rsidRPr="002435E4">
        <w:t>dapat</w:t>
      </w:r>
      <w:proofErr w:type="spellEnd"/>
      <w:r w:rsidRPr="002435E4">
        <w:t xml:space="preserve"> </w:t>
      </w:r>
      <w:proofErr w:type="spellStart"/>
      <w:r w:rsidRPr="002435E4">
        <w:t>menimbulkan</w:t>
      </w:r>
      <w:proofErr w:type="spellEnd"/>
      <w:r w:rsidRPr="002435E4">
        <w:t xml:space="preserve"> </w:t>
      </w:r>
      <w:proofErr w:type="spellStart"/>
      <w:r w:rsidRPr="002435E4">
        <w:t>sengketa</w:t>
      </w:r>
      <w:proofErr w:type="spellEnd"/>
      <w:r w:rsidRPr="002435E4">
        <w:t xml:space="preserve"> yang </w:t>
      </w:r>
      <w:proofErr w:type="spellStart"/>
      <w:r w:rsidRPr="002435E4">
        <w:t>tajam</w:t>
      </w:r>
      <w:proofErr w:type="spellEnd"/>
      <w:r w:rsidRPr="002435E4">
        <w:t xml:space="preserve"> dan </w:t>
      </w:r>
      <w:proofErr w:type="spellStart"/>
      <w:r w:rsidRPr="002435E4">
        <w:t>rumit</w:t>
      </w:r>
      <w:proofErr w:type="spellEnd"/>
      <w:r w:rsidRPr="002435E4">
        <w:t xml:space="preserve">. </w:t>
      </w:r>
      <w:sdt>
        <w:sdtPr>
          <w:rPr>
            <w:color w:val="000000"/>
          </w:rPr>
          <w:tag w:val="MENDELEY_CITATION_v3_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"/>
          <w:id w:val="783622917"/>
          <w:placeholder>
            <w:docPart w:val="DefaultPlaceholder_-1854013440"/>
          </w:placeholder>
        </w:sdtPr>
        <w:sdtContent>
          <w:r w:rsidR="00256069" w:rsidRPr="00256069">
            <w:rPr>
              <w:color w:val="000000"/>
            </w:rPr>
            <w:t>(</w:t>
          </w:r>
          <w:proofErr w:type="spellStart"/>
          <w:r w:rsidR="00256069" w:rsidRPr="00256069">
            <w:rPr>
              <w:color w:val="000000"/>
            </w:rPr>
            <w:t>Tehedi</w:t>
          </w:r>
          <w:proofErr w:type="spellEnd"/>
          <w:r w:rsidR="00256069" w:rsidRPr="00256069">
            <w:rPr>
              <w:color w:val="000000"/>
            </w:rPr>
            <w:t>, 2022)</w:t>
          </w:r>
        </w:sdtContent>
      </w:sdt>
    </w:p>
    <w:p w14:paraId="5027B601" w14:textId="77777777" w:rsidR="00194006" w:rsidRPr="002435E4" w:rsidRDefault="00194006" w:rsidP="000E6E82">
      <w:pPr>
        <w:jc w:val="both"/>
      </w:pPr>
    </w:p>
    <w:p w14:paraId="1E7E26E5" w14:textId="77777777" w:rsidR="00194006" w:rsidRDefault="00194006" w:rsidP="000E6E82">
      <w:pPr>
        <w:jc w:val="both"/>
        <w:rPr>
          <w:rFonts w:ascii="Candara" w:hAnsi="Candara"/>
        </w:rPr>
      </w:pPr>
      <w:r w:rsidRPr="002435E4">
        <w:t xml:space="preserve">Demi </w:t>
      </w:r>
      <w:proofErr w:type="spellStart"/>
      <w:r w:rsidRPr="002435E4">
        <w:t>terwujudnya</w:t>
      </w:r>
      <w:proofErr w:type="spellEnd"/>
      <w:r w:rsidRPr="002435E4">
        <w:t xml:space="preserve"> </w:t>
      </w:r>
      <w:proofErr w:type="spellStart"/>
      <w:r w:rsidRPr="002435E4">
        <w:t>penegakan</w:t>
      </w:r>
      <w:proofErr w:type="spellEnd"/>
      <w:r w:rsidRPr="002435E4">
        <w:t xml:space="preserve"> </w:t>
      </w:r>
      <w:proofErr w:type="spellStart"/>
      <w:r w:rsidRPr="002435E4">
        <w:t>hukum</w:t>
      </w:r>
      <w:proofErr w:type="spellEnd"/>
      <w:r w:rsidRPr="002435E4">
        <w:t xml:space="preserve"> yang </w:t>
      </w:r>
      <w:proofErr w:type="spellStart"/>
      <w:r w:rsidRPr="002435E4">
        <w:t>berkeadilan</w:t>
      </w:r>
      <w:proofErr w:type="spellEnd"/>
      <w:r w:rsidRPr="002435E4">
        <w:t xml:space="preserve"> </w:t>
      </w:r>
      <w:proofErr w:type="spellStart"/>
      <w:r w:rsidRPr="002435E4">
        <w:t>maka</w:t>
      </w:r>
      <w:proofErr w:type="spellEnd"/>
      <w:r w:rsidRPr="002435E4">
        <w:t xml:space="preserve"> </w:t>
      </w:r>
      <w:proofErr w:type="spellStart"/>
      <w:r w:rsidRPr="002435E4">
        <w:t>diperlukan</w:t>
      </w:r>
      <w:proofErr w:type="spellEnd"/>
      <w:r w:rsidRPr="002435E4">
        <w:t xml:space="preserve"> </w:t>
      </w:r>
      <w:proofErr w:type="spellStart"/>
      <w:r w:rsidRPr="002435E4">
        <w:t>lembaga</w:t>
      </w:r>
      <w:proofErr w:type="spellEnd"/>
      <w:r w:rsidRPr="002435E4">
        <w:t xml:space="preserve"> </w:t>
      </w:r>
      <w:proofErr w:type="spellStart"/>
      <w:r w:rsidRPr="002435E4">
        <w:t>penegakan</w:t>
      </w:r>
      <w:proofErr w:type="spellEnd"/>
      <w:r w:rsidRPr="002435E4">
        <w:t xml:space="preserve"> </w:t>
      </w:r>
      <w:proofErr w:type="spellStart"/>
      <w:r w:rsidRPr="002435E4">
        <w:t>hukum</w:t>
      </w:r>
      <w:proofErr w:type="spellEnd"/>
      <w:r w:rsidRPr="002435E4">
        <w:t xml:space="preserve"> yang </w:t>
      </w:r>
      <w:proofErr w:type="spellStart"/>
      <w:r w:rsidRPr="002435E4">
        <w:t>memadai</w:t>
      </w:r>
      <w:proofErr w:type="spellEnd"/>
      <w:r w:rsidRPr="002435E4">
        <w:t xml:space="preserve">. Dalam </w:t>
      </w:r>
      <w:proofErr w:type="spellStart"/>
      <w:r w:rsidRPr="002435E4">
        <w:t>hal</w:t>
      </w:r>
      <w:proofErr w:type="spellEnd"/>
      <w:r w:rsidRPr="002435E4">
        <w:t xml:space="preserve"> </w:t>
      </w:r>
      <w:proofErr w:type="spellStart"/>
      <w:r w:rsidRPr="002435E4">
        <w:t>penegakan</w:t>
      </w:r>
      <w:proofErr w:type="spellEnd"/>
      <w:r w:rsidRPr="002435E4">
        <w:t xml:space="preserve"> </w:t>
      </w:r>
      <w:proofErr w:type="spellStart"/>
      <w:r w:rsidRPr="002435E4">
        <w:t>hukum</w:t>
      </w:r>
      <w:proofErr w:type="spellEnd"/>
      <w:r w:rsidRPr="002435E4">
        <w:t xml:space="preserve"> di Indonesia </w:t>
      </w:r>
      <w:proofErr w:type="spellStart"/>
      <w:r w:rsidRPr="002435E4">
        <w:t>pengadilan</w:t>
      </w:r>
      <w:proofErr w:type="spellEnd"/>
      <w:r w:rsidRPr="002435E4">
        <w:t xml:space="preserve"> </w:t>
      </w:r>
      <w:r w:rsidRPr="002435E4">
        <w:lastRenderedPageBreak/>
        <w:t xml:space="preserve">agama </w:t>
      </w:r>
      <w:proofErr w:type="spellStart"/>
      <w:r w:rsidRPr="002435E4">
        <w:t>merupakan</w:t>
      </w:r>
      <w:proofErr w:type="spellEnd"/>
      <w:r w:rsidRPr="002435E4">
        <w:t xml:space="preserve"> salah </w:t>
      </w:r>
      <w:proofErr w:type="spellStart"/>
      <w:r w:rsidRPr="002435E4">
        <w:t>satu</w:t>
      </w:r>
      <w:proofErr w:type="spellEnd"/>
      <w:r w:rsidRPr="002435E4">
        <w:t xml:space="preserve"> </w:t>
      </w:r>
      <w:proofErr w:type="spellStart"/>
      <w:r w:rsidRPr="002435E4">
        <w:t>lembaga</w:t>
      </w:r>
      <w:proofErr w:type="spellEnd"/>
      <w:r w:rsidRPr="002435E4">
        <w:t xml:space="preserve"> </w:t>
      </w:r>
      <w:proofErr w:type="spellStart"/>
      <w:r w:rsidRPr="002435E4">
        <w:t>penegakan</w:t>
      </w:r>
      <w:proofErr w:type="spellEnd"/>
      <w:r w:rsidRPr="002435E4">
        <w:t xml:space="preserve"> </w:t>
      </w:r>
      <w:proofErr w:type="spellStart"/>
      <w:r w:rsidRPr="002435E4">
        <w:t>hukum</w:t>
      </w:r>
      <w:proofErr w:type="spellEnd"/>
      <w:r w:rsidRPr="002435E4">
        <w:t xml:space="preserve"> </w:t>
      </w:r>
      <w:proofErr w:type="spellStart"/>
      <w:r w:rsidRPr="002435E4">
        <w:t>atau</w:t>
      </w:r>
      <w:proofErr w:type="spellEnd"/>
      <w:r w:rsidRPr="002435E4">
        <w:t xml:space="preserve"> badan </w:t>
      </w:r>
      <w:proofErr w:type="spellStart"/>
      <w:r w:rsidRPr="002435E4">
        <w:t>peradilan</w:t>
      </w:r>
      <w:proofErr w:type="spellEnd"/>
      <w:r w:rsidRPr="002435E4">
        <w:t xml:space="preserve"> yang </w:t>
      </w:r>
      <w:proofErr w:type="spellStart"/>
      <w:r w:rsidRPr="002435E4">
        <w:t>melaksanakan</w:t>
      </w:r>
      <w:proofErr w:type="spellEnd"/>
      <w:r w:rsidRPr="002435E4">
        <w:t xml:space="preserve"> </w:t>
      </w:r>
      <w:proofErr w:type="spellStart"/>
      <w:r w:rsidRPr="002435E4">
        <w:t>tugasnya</w:t>
      </w:r>
      <w:proofErr w:type="spellEnd"/>
      <w:r w:rsidRPr="002435E4">
        <w:t xml:space="preserve"> </w:t>
      </w:r>
      <w:proofErr w:type="spellStart"/>
      <w:r w:rsidRPr="002435E4">
        <w:t>diberikan</w:t>
      </w:r>
      <w:proofErr w:type="spellEnd"/>
      <w:r w:rsidRPr="002435E4">
        <w:t xml:space="preserve"> oleh </w:t>
      </w:r>
      <w:proofErr w:type="spellStart"/>
      <w:r w:rsidRPr="002435E4">
        <w:t>undang-undang</w:t>
      </w:r>
      <w:proofErr w:type="spellEnd"/>
      <w:r w:rsidRPr="002435E4">
        <w:t xml:space="preserve"> yang </w:t>
      </w:r>
      <w:proofErr w:type="spellStart"/>
      <w:r w:rsidRPr="002435E4">
        <w:t>dikhususkan</w:t>
      </w:r>
      <w:proofErr w:type="spellEnd"/>
      <w:r w:rsidRPr="002435E4">
        <w:t xml:space="preserve"> </w:t>
      </w:r>
      <w:proofErr w:type="spellStart"/>
      <w:r w:rsidRPr="002435E4">
        <w:t>bagi</w:t>
      </w:r>
      <w:proofErr w:type="spellEnd"/>
      <w:r w:rsidRPr="002435E4">
        <w:t xml:space="preserve"> orang yang </w:t>
      </w:r>
      <w:proofErr w:type="spellStart"/>
      <w:r w:rsidRPr="002435E4">
        <w:t>beragama</w:t>
      </w:r>
      <w:proofErr w:type="spellEnd"/>
      <w:r w:rsidRPr="002435E4">
        <w:t xml:space="preserve"> </w:t>
      </w:r>
      <w:proofErr w:type="spellStart"/>
      <w:r w:rsidRPr="002435E4">
        <w:t>islam</w:t>
      </w:r>
      <w:proofErr w:type="spellEnd"/>
      <w:r w:rsidRPr="002435E4">
        <w:t xml:space="preserve"> yang </w:t>
      </w:r>
      <w:proofErr w:type="spellStart"/>
      <w:r w:rsidRPr="002435E4">
        <w:t>menundukan</w:t>
      </w:r>
      <w:proofErr w:type="spellEnd"/>
      <w:r w:rsidRPr="002435E4">
        <w:t xml:space="preserve"> </w:t>
      </w:r>
      <w:proofErr w:type="spellStart"/>
      <w:r w:rsidRPr="002435E4">
        <w:t>diri</w:t>
      </w:r>
      <w:proofErr w:type="spellEnd"/>
      <w:r w:rsidRPr="002435E4">
        <w:t xml:space="preserve"> pada </w:t>
      </w:r>
      <w:proofErr w:type="spellStart"/>
      <w:r w:rsidRPr="002435E4">
        <w:t>hukum</w:t>
      </w:r>
      <w:proofErr w:type="spellEnd"/>
      <w:r w:rsidRPr="002435E4">
        <w:t xml:space="preserve"> </w:t>
      </w:r>
      <w:proofErr w:type="spellStart"/>
      <w:r w:rsidRPr="002435E4">
        <w:t>islam</w:t>
      </w:r>
      <w:proofErr w:type="spellEnd"/>
      <w:r w:rsidRPr="002435E4">
        <w:t xml:space="preserve"> </w:t>
      </w:r>
      <w:proofErr w:type="spellStart"/>
      <w:r w:rsidRPr="002435E4">
        <w:t>secara</w:t>
      </w:r>
      <w:proofErr w:type="spellEnd"/>
      <w:r w:rsidRPr="002435E4">
        <w:t xml:space="preserve"> </w:t>
      </w:r>
      <w:proofErr w:type="spellStart"/>
      <w:r w:rsidRPr="002435E4">
        <w:t>sukarela</w:t>
      </w:r>
      <w:proofErr w:type="spellEnd"/>
      <w:r w:rsidRPr="002435E4">
        <w:t>.</w:t>
      </w:r>
    </w:p>
    <w:p w14:paraId="68A6F38F" w14:textId="77777777" w:rsidR="00194006" w:rsidRDefault="00194006" w:rsidP="00194006">
      <w:pPr>
        <w:ind w:left="720" w:firstLine="720"/>
        <w:jc w:val="both"/>
        <w:rPr>
          <w:rFonts w:ascii="Candara" w:hAnsi="Candara"/>
        </w:rPr>
      </w:pPr>
    </w:p>
    <w:p w14:paraId="75E94C79" w14:textId="42789315" w:rsidR="000E6E82" w:rsidRPr="000E6E82" w:rsidRDefault="00194006" w:rsidP="000E6E82">
      <w:pPr>
        <w:numPr>
          <w:ilvl w:val="1"/>
          <w:numId w:val="8"/>
        </w:numPr>
        <w:tabs>
          <w:tab w:val="left" w:pos="426"/>
        </w:tabs>
        <w:spacing w:line="360" w:lineRule="auto"/>
        <w:ind w:left="0" w:firstLine="0"/>
        <w:jc w:val="both"/>
        <w:rPr>
          <w:rFonts w:cs="Gisha"/>
          <w:szCs w:val="24"/>
        </w:rPr>
      </w:pPr>
      <w:r w:rsidRPr="00924747">
        <w:rPr>
          <w:rFonts w:cs="Gisha"/>
          <w:b/>
          <w:szCs w:val="24"/>
          <w:lang w:val="id-ID"/>
        </w:rPr>
        <w:t>Jenis Penyelesaian Sengeketa Ekonomi Syariah</w:t>
      </w:r>
    </w:p>
    <w:p w14:paraId="05EDFE68" w14:textId="610AE348" w:rsidR="00256069" w:rsidRPr="00A10CE5" w:rsidRDefault="00194006" w:rsidP="00256069">
      <w:pPr>
        <w:jc w:val="both"/>
        <w:rPr>
          <w:lang w:val="id-ID"/>
        </w:rPr>
      </w:pPr>
      <w:proofErr w:type="spellStart"/>
      <w:r w:rsidRPr="00F51661">
        <w:rPr>
          <w:rFonts w:ascii="Candara" w:hAnsi="Candara"/>
        </w:rPr>
        <w:t>Penyelesaian</w:t>
      </w:r>
      <w:proofErr w:type="spellEnd"/>
      <w:r w:rsidRPr="00F51661">
        <w:rPr>
          <w:rFonts w:ascii="Candara" w:hAnsi="Candara"/>
        </w:rPr>
        <w:t xml:space="preserve"> </w:t>
      </w:r>
      <w:proofErr w:type="spellStart"/>
      <w:r w:rsidRPr="00F51661">
        <w:rPr>
          <w:rFonts w:ascii="Candara" w:hAnsi="Candara"/>
        </w:rPr>
        <w:t>sengketa</w:t>
      </w:r>
      <w:proofErr w:type="spellEnd"/>
      <w:r w:rsidRPr="00F51661">
        <w:rPr>
          <w:rFonts w:ascii="Candara" w:hAnsi="Candara"/>
        </w:rPr>
        <w:t xml:space="preserve"> </w:t>
      </w:r>
      <w:proofErr w:type="spellStart"/>
      <w:r w:rsidRPr="00F51661">
        <w:rPr>
          <w:rFonts w:ascii="Candara" w:hAnsi="Candara"/>
        </w:rPr>
        <w:t>ekonomi</w:t>
      </w:r>
      <w:proofErr w:type="spellEnd"/>
      <w:r w:rsidRPr="00F51661">
        <w:rPr>
          <w:rFonts w:ascii="Candara" w:hAnsi="Candara"/>
        </w:rPr>
        <w:t xml:space="preserve"> syariah </w:t>
      </w:r>
      <w:proofErr w:type="spellStart"/>
      <w:r w:rsidRPr="00F51661">
        <w:rPr>
          <w:rFonts w:ascii="Candara" w:hAnsi="Candara"/>
        </w:rPr>
        <w:t>dikelompokkan</w:t>
      </w:r>
      <w:proofErr w:type="spellEnd"/>
      <w:r w:rsidRPr="00F51661">
        <w:rPr>
          <w:rFonts w:ascii="Candara" w:hAnsi="Candara"/>
        </w:rPr>
        <w:t xml:space="preserve"> </w:t>
      </w:r>
      <w:proofErr w:type="spellStart"/>
      <w:r w:rsidRPr="00F51661">
        <w:rPr>
          <w:rFonts w:ascii="Candara" w:hAnsi="Candara"/>
        </w:rPr>
        <w:t>menjadi</w:t>
      </w:r>
      <w:proofErr w:type="spellEnd"/>
      <w:r w:rsidRPr="00F51661">
        <w:rPr>
          <w:rFonts w:ascii="Candara" w:hAnsi="Candara"/>
        </w:rPr>
        <w:t xml:space="preserve"> (2) dua </w:t>
      </w:r>
      <w:proofErr w:type="spellStart"/>
      <w:r w:rsidRPr="00F51661">
        <w:rPr>
          <w:rFonts w:ascii="Candara" w:hAnsi="Candara"/>
        </w:rPr>
        <w:t>tahapan</w:t>
      </w:r>
      <w:proofErr w:type="spellEnd"/>
      <w:r w:rsidRPr="00F51661">
        <w:rPr>
          <w:rFonts w:ascii="Candara" w:hAnsi="Candara"/>
        </w:rPr>
        <w:t xml:space="preserve">, </w:t>
      </w:r>
      <w:proofErr w:type="spellStart"/>
      <w:r w:rsidRPr="00F51661">
        <w:rPr>
          <w:rFonts w:ascii="Candara" w:hAnsi="Candara"/>
        </w:rPr>
        <w:t>yaitu</w:t>
      </w:r>
      <w:proofErr w:type="spellEnd"/>
      <w:r w:rsidRPr="00F51661">
        <w:rPr>
          <w:rFonts w:ascii="Candara" w:hAnsi="Candara"/>
        </w:rPr>
        <w:t xml:space="preserve"> </w:t>
      </w:r>
      <w:proofErr w:type="spellStart"/>
      <w:r w:rsidRPr="00F51661">
        <w:rPr>
          <w:rFonts w:ascii="Candara" w:hAnsi="Candara"/>
        </w:rPr>
        <w:t>penyelesaian</w:t>
      </w:r>
      <w:proofErr w:type="spellEnd"/>
      <w:r w:rsidRPr="00F51661">
        <w:rPr>
          <w:rFonts w:ascii="Candara" w:hAnsi="Candara"/>
        </w:rPr>
        <w:t xml:space="preserve"> </w:t>
      </w:r>
      <w:proofErr w:type="spellStart"/>
      <w:r w:rsidRPr="00F51661">
        <w:rPr>
          <w:rFonts w:ascii="Candara" w:hAnsi="Candara"/>
        </w:rPr>
        <w:t>sengketa</w:t>
      </w:r>
      <w:proofErr w:type="spellEnd"/>
      <w:r w:rsidRPr="00F51661">
        <w:rPr>
          <w:rFonts w:ascii="Candara" w:hAnsi="Candara"/>
        </w:rPr>
        <w:t xml:space="preserve"> </w:t>
      </w:r>
      <w:proofErr w:type="spellStart"/>
      <w:r w:rsidRPr="00F51661">
        <w:rPr>
          <w:rFonts w:ascii="Candara" w:hAnsi="Candara"/>
        </w:rPr>
        <w:t>ekonomi</w:t>
      </w:r>
      <w:proofErr w:type="spellEnd"/>
      <w:r w:rsidRPr="00F51661">
        <w:rPr>
          <w:rFonts w:ascii="Candara" w:hAnsi="Candara"/>
        </w:rPr>
        <w:t xml:space="preserve"> syariah </w:t>
      </w:r>
      <w:proofErr w:type="spellStart"/>
      <w:r w:rsidRPr="00F51661">
        <w:rPr>
          <w:rFonts w:ascii="Candara" w:hAnsi="Candara"/>
        </w:rPr>
        <w:t>melalui</w:t>
      </w:r>
      <w:proofErr w:type="spellEnd"/>
      <w:r w:rsidRPr="00F51661">
        <w:rPr>
          <w:rFonts w:ascii="Candara" w:hAnsi="Candara"/>
        </w:rPr>
        <w:t xml:space="preserve"> </w:t>
      </w:r>
      <w:proofErr w:type="spellStart"/>
      <w:r w:rsidRPr="00F51661">
        <w:rPr>
          <w:rFonts w:ascii="Candara" w:hAnsi="Candara"/>
        </w:rPr>
        <w:t>jalur</w:t>
      </w:r>
      <w:proofErr w:type="spellEnd"/>
      <w:r w:rsidRPr="00F51661">
        <w:rPr>
          <w:rFonts w:ascii="Candara" w:hAnsi="Candara"/>
        </w:rPr>
        <w:t xml:space="preserve"> </w:t>
      </w:r>
      <w:proofErr w:type="spellStart"/>
      <w:r w:rsidRPr="00F51661">
        <w:rPr>
          <w:rFonts w:ascii="Candara" w:hAnsi="Candara"/>
        </w:rPr>
        <w:t>litigasi</w:t>
      </w:r>
      <w:proofErr w:type="spellEnd"/>
      <w:r w:rsidRPr="00F51661">
        <w:rPr>
          <w:rFonts w:ascii="Candara" w:hAnsi="Candara"/>
        </w:rPr>
        <w:t xml:space="preserve"> dan </w:t>
      </w:r>
      <w:proofErr w:type="spellStart"/>
      <w:r w:rsidRPr="00F51661">
        <w:rPr>
          <w:rFonts w:ascii="Candara" w:hAnsi="Candara"/>
        </w:rPr>
        <w:t>penyelesaian</w:t>
      </w:r>
      <w:proofErr w:type="spellEnd"/>
      <w:r w:rsidRPr="00F51661">
        <w:rPr>
          <w:rFonts w:ascii="Candara" w:hAnsi="Candara"/>
        </w:rPr>
        <w:t xml:space="preserve"> </w:t>
      </w:r>
      <w:proofErr w:type="spellStart"/>
      <w:r w:rsidRPr="00F51661">
        <w:rPr>
          <w:rFonts w:ascii="Candara" w:hAnsi="Candara"/>
        </w:rPr>
        <w:t>sengketa</w:t>
      </w:r>
      <w:proofErr w:type="spellEnd"/>
      <w:r w:rsidRPr="00F51661">
        <w:rPr>
          <w:rFonts w:ascii="Candara" w:hAnsi="Candara"/>
        </w:rPr>
        <w:t xml:space="preserve"> </w:t>
      </w:r>
      <w:proofErr w:type="spellStart"/>
      <w:r w:rsidRPr="00A10CE5">
        <w:t>ekonomi</w:t>
      </w:r>
      <w:proofErr w:type="spellEnd"/>
      <w:r w:rsidRPr="00A10CE5">
        <w:t xml:space="preserve"> syariah non-</w:t>
      </w:r>
      <w:proofErr w:type="spellStart"/>
      <w:r w:rsidRPr="00A10CE5">
        <w:t>litigasi</w:t>
      </w:r>
      <w:proofErr w:type="spellEnd"/>
      <w:r w:rsidRPr="00A10CE5">
        <w:t xml:space="preserve">. </w:t>
      </w:r>
      <w:proofErr w:type="spellStart"/>
      <w:r w:rsidRPr="00A10CE5">
        <w:t>Dengan</w:t>
      </w:r>
      <w:proofErr w:type="spellEnd"/>
      <w:r w:rsidRPr="00A10CE5">
        <w:t xml:space="preserve"> </w:t>
      </w:r>
      <w:proofErr w:type="spellStart"/>
      <w:r w:rsidRPr="00A10CE5">
        <w:t>demikian</w:t>
      </w:r>
      <w:proofErr w:type="spellEnd"/>
      <w:r w:rsidRPr="00A10CE5">
        <w:t xml:space="preserve"> </w:t>
      </w:r>
      <w:proofErr w:type="spellStart"/>
      <w:r w:rsidRPr="00A10CE5">
        <w:t>tujuan</w:t>
      </w:r>
      <w:proofErr w:type="spellEnd"/>
      <w:r w:rsidRPr="00A10CE5">
        <w:t xml:space="preserve"> </w:t>
      </w:r>
      <w:proofErr w:type="spellStart"/>
      <w:r w:rsidRPr="00A10CE5">
        <w:t>untuk</w:t>
      </w:r>
      <w:proofErr w:type="spellEnd"/>
      <w:r w:rsidRPr="00A10CE5">
        <w:t xml:space="preserve"> </w:t>
      </w:r>
      <w:proofErr w:type="spellStart"/>
      <w:r w:rsidRPr="00A10CE5">
        <w:t>mewujudkan</w:t>
      </w:r>
      <w:proofErr w:type="spellEnd"/>
      <w:r w:rsidRPr="00A10CE5">
        <w:t xml:space="preserve"> </w:t>
      </w:r>
      <w:proofErr w:type="spellStart"/>
      <w:r w:rsidRPr="00A10CE5">
        <w:t>keadilan</w:t>
      </w:r>
      <w:proofErr w:type="spellEnd"/>
      <w:r w:rsidRPr="00A10CE5">
        <w:t xml:space="preserve"> </w:t>
      </w:r>
      <w:proofErr w:type="spellStart"/>
      <w:r w:rsidRPr="00A10CE5">
        <w:t>dalam</w:t>
      </w:r>
      <w:proofErr w:type="spellEnd"/>
      <w:r w:rsidRPr="00A10CE5">
        <w:t xml:space="preserve"> </w:t>
      </w:r>
      <w:proofErr w:type="spellStart"/>
      <w:r w:rsidRPr="00A10CE5">
        <w:t>kontrak</w:t>
      </w:r>
      <w:proofErr w:type="spellEnd"/>
      <w:r w:rsidRPr="00A10CE5">
        <w:t xml:space="preserve"> </w:t>
      </w:r>
      <w:proofErr w:type="spellStart"/>
      <w:r w:rsidRPr="00A10CE5">
        <w:t>akan</w:t>
      </w:r>
      <w:proofErr w:type="spellEnd"/>
      <w:r w:rsidRPr="00A10CE5">
        <w:t xml:space="preserve"> </w:t>
      </w:r>
      <w:proofErr w:type="spellStart"/>
      <w:r w:rsidRPr="00A10CE5">
        <w:t>dapat</w:t>
      </w:r>
      <w:proofErr w:type="spellEnd"/>
      <w:r w:rsidRPr="00A10CE5">
        <w:t xml:space="preserve"> </w:t>
      </w:r>
      <w:proofErr w:type="spellStart"/>
      <w:r w:rsidRPr="00A10CE5">
        <w:t>dipahami</w:t>
      </w:r>
      <w:proofErr w:type="spellEnd"/>
      <w:r w:rsidRPr="00A10CE5">
        <w:t xml:space="preserve"> dan di </w:t>
      </w:r>
      <w:proofErr w:type="spellStart"/>
      <w:r w:rsidRPr="00A10CE5">
        <w:t>laksanakan</w:t>
      </w:r>
      <w:proofErr w:type="spellEnd"/>
      <w:r w:rsidRPr="00A10CE5">
        <w:t xml:space="preserve"> oleh para </w:t>
      </w:r>
      <w:proofErr w:type="spellStart"/>
      <w:r w:rsidRPr="00A10CE5">
        <w:t>pihak</w:t>
      </w:r>
      <w:proofErr w:type="spellEnd"/>
      <w:r w:rsidRPr="00A10CE5">
        <w:t xml:space="preserve">, </w:t>
      </w:r>
      <w:proofErr w:type="spellStart"/>
      <w:r w:rsidRPr="00A10CE5">
        <w:t>baik</w:t>
      </w:r>
      <w:proofErr w:type="spellEnd"/>
      <w:r w:rsidRPr="00A10CE5">
        <w:t xml:space="preserve"> </w:t>
      </w:r>
      <w:proofErr w:type="spellStart"/>
      <w:r w:rsidRPr="00A10CE5">
        <w:t>pihak</w:t>
      </w:r>
      <w:proofErr w:type="spellEnd"/>
      <w:r w:rsidRPr="00A10CE5">
        <w:t xml:space="preserve"> </w:t>
      </w:r>
      <w:proofErr w:type="spellStart"/>
      <w:r w:rsidRPr="00A10CE5">
        <w:t>debitor</w:t>
      </w:r>
      <w:proofErr w:type="spellEnd"/>
      <w:r w:rsidRPr="00A10CE5">
        <w:t xml:space="preserve"> dan </w:t>
      </w:r>
      <w:proofErr w:type="spellStart"/>
      <w:r w:rsidRPr="00A10CE5">
        <w:t>kreditur</w:t>
      </w:r>
      <w:proofErr w:type="spellEnd"/>
      <w:r w:rsidRPr="00A10CE5">
        <w:t xml:space="preserve"> </w:t>
      </w:r>
      <w:proofErr w:type="spellStart"/>
      <w:r w:rsidRPr="00A10CE5">
        <w:t>maupun</w:t>
      </w:r>
      <w:proofErr w:type="spellEnd"/>
      <w:r w:rsidRPr="00A10CE5">
        <w:t xml:space="preserve"> </w:t>
      </w:r>
      <w:proofErr w:type="spellStart"/>
      <w:r w:rsidRPr="00A10CE5">
        <w:t>pihak-pihak</w:t>
      </w:r>
      <w:proofErr w:type="spellEnd"/>
      <w:r w:rsidRPr="00A10CE5">
        <w:t xml:space="preserve"> lain yang </w:t>
      </w:r>
      <w:proofErr w:type="spellStart"/>
      <w:r w:rsidRPr="00A10CE5">
        <w:t>berkepetingan</w:t>
      </w:r>
      <w:proofErr w:type="spellEnd"/>
      <w:r w:rsidRPr="00A10CE5">
        <w:t xml:space="preserve"> </w:t>
      </w:r>
      <w:proofErr w:type="spellStart"/>
      <w:r w:rsidRPr="00A10CE5">
        <w:t>dalam</w:t>
      </w:r>
      <w:proofErr w:type="spellEnd"/>
      <w:r w:rsidRPr="00A10CE5">
        <w:t xml:space="preserve"> </w:t>
      </w:r>
      <w:proofErr w:type="spellStart"/>
      <w:r w:rsidRPr="00A10CE5">
        <w:t>kontrak</w:t>
      </w:r>
      <w:proofErr w:type="spellEnd"/>
      <w:r w:rsidRPr="00A10CE5">
        <w:t>.</w:t>
      </w:r>
      <w:r w:rsidR="00256069" w:rsidRPr="00A10CE5">
        <w:rPr>
          <w:rFonts w:eastAsia="Times New Roman" w:cs="Times New Roman"/>
          <w:szCs w:val="24"/>
          <w:lang w:val="id-ID" w:eastAsia="id-ID"/>
        </w:rPr>
        <w:t xml:space="preserve"> </w:t>
      </w:r>
      <w:r w:rsidR="00256069" w:rsidRPr="00A10CE5">
        <w:rPr>
          <w:lang w:val="id-ID"/>
        </w:rPr>
        <w:t>Penyelesaian sengketa secara litigasi merupakan proses formal yang berlangsung di pengadilan, di mana pihak-pihak yang bersengketa menyerahkan perkaranya kepada hakim untuk mendapatkan putusan yang bersifat final dan mengikat. Prosedur ini mengikuti aturan hukum yang baku, termasuk menghadirkan bukti dan saksi di hadapan majelis hakim. Namun, proses litigasi sering kali memerlukan waktu yang lama dan biaya yang tidak sedikit. Salah satu contoh nyata dalam konteks ekonomi syariah adalah sengketa antara nasabah dan bank syariah terkait kredit yang dianggap bermasalah atau tidak sesuai prinsip syariah, dan akhirnya diselesaikan melalui jalur pengadilan agama.</w:t>
      </w:r>
      <w:sdt>
        <w:sdtPr>
          <w:rPr>
            <w:color w:val="000000"/>
            <w:lang w:val="id-ID"/>
          </w:rPr>
          <w:tag w:val="MENDELEY_CITATION_v3_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"/>
          <w:id w:val="313612749"/>
          <w:placeholder>
            <w:docPart w:val="DefaultPlaceholder_-1854013440"/>
          </w:placeholder>
        </w:sdtPr>
        <w:sdtContent>
          <w:r w:rsidR="00256069" w:rsidRPr="00A10CE5">
            <w:rPr>
              <w:rFonts w:eastAsia="Times New Roman"/>
              <w:color w:val="000000"/>
            </w:rPr>
            <w:t>(Masse &amp; Rusli, 2018)</w:t>
          </w:r>
        </w:sdtContent>
      </w:sdt>
    </w:p>
    <w:p w14:paraId="1C428CD1" w14:textId="77777777" w:rsidR="00256069" w:rsidRPr="00A10CE5" w:rsidRDefault="00256069" w:rsidP="00256069">
      <w:pPr>
        <w:jc w:val="both"/>
        <w:rPr>
          <w:lang w:val="id-ID"/>
        </w:rPr>
      </w:pPr>
    </w:p>
    <w:p w14:paraId="49ACCA23" w14:textId="56890110" w:rsidR="00194006" w:rsidRPr="00A10CE5" w:rsidRDefault="00256069" w:rsidP="000E6E82">
      <w:pPr>
        <w:jc w:val="both"/>
        <w:rPr>
          <w:lang w:val="id-ID"/>
        </w:rPr>
      </w:pPr>
      <w:r w:rsidRPr="00A10CE5">
        <w:rPr>
          <w:lang w:val="id-ID"/>
        </w:rPr>
        <w:t>Sementara itu, penyelesaian secara non-litigasi menawarkan metode yang lebih fleksibel dan tidak mengikat secara hukum kecuali disepakati bersama, melalui mekanisme seperti mediasi, arbitrase, atau konsiliasi. Dalam metode ini, para pihak dapat berdiskusi secara langsung atau dibantu oleh pihak ketiga seperti mediator guna mencapai kesepakatan tanpa harus menempuh proses peradilan yang panjang. Misalnya, ketika terjadi perselisihan antara pelaku usaha dan lembaga keuangan syariah mengenai akad pembiayaan, mereka dapat memilih jalur mediasi untuk menyelesaikan konflik secara damai dan menjaga hubungan baik. Metode ini dinilai lebih hemat waktu dan biaya, serta dapat mempertahankan hubungan sosial maupun profesional secara harmonis.</w:t>
      </w:r>
    </w:p>
    <w:p w14:paraId="04D379F5" w14:textId="77777777" w:rsidR="00194006" w:rsidRDefault="00194006" w:rsidP="00194006">
      <w:pPr>
        <w:ind w:left="720" w:firstLine="720"/>
        <w:jc w:val="both"/>
        <w:rPr>
          <w:rFonts w:ascii="Candara" w:hAnsi="Candara"/>
        </w:rPr>
      </w:pPr>
    </w:p>
    <w:p w14:paraId="3FFA6C4B" w14:textId="77777777" w:rsidR="00194006" w:rsidRPr="00924747" w:rsidRDefault="00194006" w:rsidP="000E6E82">
      <w:pPr>
        <w:numPr>
          <w:ilvl w:val="1"/>
          <w:numId w:val="8"/>
        </w:numPr>
        <w:spacing w:line="360" w:lineRule="auto"/>
        <w:ind w:left="426" w:hanging="426"/>
        <w:jc w:val="both"/>
        <w:rPr>
          <w:rFonts w:cs="Gisha"/>
          <w:szCs w:val="24"/>
        </w:rPr>
      </w:pPr>
      <w:r w:rsidRPr="00924747">
        <w:rPr>
          <w:rFonts w:cs="Gisha"/>
          <w:b/>
          <w:bCs/>
          <w:szCs w:val="24"/>
          <w:lang w:val="id-ID"/>
        </w:rPr>
        <w:t>Penyelesaian Sengketa di Luar Pengadilan/Non-Litigasi</w:t>
      </w:r>
    </w:p>
    <w:p w14:paraId="5D7977B4" w14:textId="77777777" w:rsidR="000E6E82" w:rsidRDefault="00194006" w:rsidP="000E6E82">
      <w:pPr>
        <w:jc w:val="both"/>
        <w:rPr>
          <w:rFonts w:cs="Gisha"/>
          <w:szCs w:val="24"/>
          <w:lang w:val="id-ID"/>
        </w:rPr>
      </w:pPr>
      <w:r w:rsidRPr="00924747">
        <w:rPr>
          <w:rFonts w:cs="Gisha"/>
          <w:szCs w:val="24"/>
          <w:lang w:val="id-ID"/>
        </w:rPr>
        <w:t>Pada umumnya, komunikasi merupakan hal penting dalam penyelesaian sengketa. Komunikasi secara langsung antara para pihak akan lebih produktif menyelesaikan sengketa, sehingga dapat menghindari kekerasan dan merendahkan biaya. Pihak ketiga merupakan bagian integral dalam intervensi membangun damai dengan memfasilitasi komunikasi, menghindari tensi, dan membantu memperbaiki hubungan silaturahmi. Islam mendorong intervensi aktif, khususnya diantara sesama muslim</w:t>
      </w:r>
      <w:r w:rsidR="000E6E82">
        <w:rPr>
          <w:rFonts w:cs="Gisha"/>
          <w:szCs w:val="24"/>
          <w:lang w:val="id-ID"/>
        </w:rPr>
        <w:t>.</w:t>
      </w:r>
    </w:p>
    <w:p w14:paraId="3C665B9D" w14:textId="77777777" w:rsidR="000E6E82" w:rsidRDefault="000E6E82" w:rsidP="000E6E82">
      <w:pPr>
        <w:jc w:val="both"/>
        <w:rPr>
          <w:rFonts w:cs="Gisha"/>
          <w:szCs w:val="24"/>
          <w:lang w:val="id-ID"/>
        </w:rPr>
      </w:pPr>
    </w:p>
    <w:p w14:paraId="6296BC12" w14:textId="340E61EB" w:rsidR="000E6E82" w:rsidRDefault="00194006" w:rsidP="000E6E82">
      <w:pPr>
        <w:jc w:val="both"/>
        <w:rPr>
          <w:rFonts w:cs="Gisha"/>
          <w:szCs w:val="24"/>
          <w:lang w:val="id-ID"/>
        </w:rPr>
      </w:pPr>
      <w:r w:rsidRPr="0028246C">
        <w:rPr>
          <w:rFonts w:cs="Gisha"/>
          <w:szCs w:val="24"/>
          <w:lang w:val="id-ID"/>
        </w:rPr>
        <w:t>Dalam ilmu hukum, istilah non litigasi154 populer dengan beberapa istilah seperti APS (</w:t>
      </w:r>
      <w:r w:rsidRPr="0028246C">
        <w:rPr>
          <w:rFonts w:cs="Gisha"/>
          <w:i/>
          <w:szCs w:val="24"/>
          <w:lang w:val="id-ID"/>
        </w:rPr>
        <w:t>Alternatif Penyelesaian Sengketa</w:t>
      </w:r>
      <w:r w:rsidRPr="0028246C">
        <w:rPr>
          <w:rFonts w:cs="Gisha"/>
          <w:szCs w:val="24"/>
          <w:lang w:val="id-ID"/>
        </w:rPr>
        <w:t>) atau dikenal juga dengan ADR (</w:t>
      </w:r>
      <w:r w:rsidRPr="0028246C">
        <w:rPr>
          <w:rFonts w:cs="Gisha"/>
          <w:i/>
          <w:szCs w:val="24"/>
          <w:lang w:val="id-ID"/>
        </w:rPr>
        <w:t>Alternative Dispute Resolution</w:t>
      </w:r>
      <w:r w:rsidRPr="0028246C">
        <w:rPr>
          <w:rFonts w:cs="Gisha"/>
          <w:szCs w:val="24"/>
          <w:lang w:val="id-ID"/>
        </w:rPr>
        <w:t xml:space="preserve">). ADR di luar dan di dalam pengadilan dianggap masuk dalam kelompok paradigma non-litigasi, karena keduanya menggunakan pendekatan konsensus atau win-win solution. Dalam kepustakaan terdapat dua pandangan konseptual tentang ADR. Pandangan pertama, sebagian besar sarjana antara lain W.E. Simkin, Lawrence Susskind, Denise Madigan, Stephen B. Goldberg, Eric D. Green dan Frank E.A. Sander, mengartikan ADR mencakup berbagai bentuk penyelesaian sengketa selain proses peradilan, baik yang mendasarkan pendekatan konsensus (negosiasi, konsiliasi, dan mediasi) maupun yang tidak </w:t>
      </w:r>
      <w:r w:rsidRPr="0028246C">
        <w:rPr>
          <w:rFonts w:cs="Gisha"/>
          <w:szCs w:val="24"/>
          <w:lang w:val="id-ID"/>
        </w:rPr>
        <w:lastRenderedPageBreak/>
        <w:t>berdasarkan pendekatan konsensus (arbitrasi). Istilah alternatif lebih ditekankan pada pengertian penyelesaian selain pengadilan. Jadi di sini ditekankan bahwa ADR adalah sebuah konsep yang merangkum berbagai bentuk penyelesaian sengketa selain proses peradilan melalui cara-cara yang sah menurut hukum, baik berdasarkan pendekatan konsensual ataupun berdasarkan pendekatan adversial Pendapat kedua, berpendapat bahwa ADR hanya mencakup bentuk-bentuk penyelesaian sengketa berdasarkan pendekatan konsensual.</w:t>
      </w:r>
      <w:sdt>
        <w:sdtPr>
          <w:rPr>
            <w:rFonts w:cs="Gisha"/>
            <w:color w:val="000000"/>
            <w:szCs w:val="24"/>
            <w:lang w:val="id-ID"/>
          </w:rPr>
          <w:tag w:val="MENDELEY_CITATION_v3_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"/>
          <w:id w:val="-267935567"/>
          <w:placeholder>
            <w:docPart w:val="DefaultPlaceholder_-1854013440"/>
          </w:placeholder>
        </w:sdtPr>
        <w:sdtContent>
          <w:r w:rsidR="00256069" w:rsidRPr="00256069">
            <w:rPr>
              <w:rFonts w:cs="Gisha"/>
              <w:color w:val="000000"/>
              <w:szCs w:val="24"/>
              <w:lang w:val="id-ID"/>
            </w:rPr>
            <w:t>(Okeya, 2020)</w:t>
          </w:r>
        </w:sdtContent>
      </w:sdt>
    </w:p>
    <w:p w14:paraId="34E544F2" w14:textId="77777777" w:rsidR="000E6E82" w:rsidRDefault="000E6E82" w:rsidP="000E6E82">
      <w:pPr>
        <w:jc w:val="both"/>
        <w:rPr>
          <w:rFonts w:cs="Gisha"/>
          <w:szCs w:val="24"/>
          <w:lang w:val="id-ID"/>
        </w:rPr>
      </w:pPr>
    </w:p>
    <w:p w14:paraId="732D5EE0" w14:textId="4BB9E078" w:rsidR="00194006" w:rsidRDefault="00194006" w:rsidP="000E6E82">
      <w:pPr>
        <w:jc w:val="both"/>
        <w:rPr>
          <w:rFonts w:cs="Gisha"/>
          <w:szCs w:val="24"/>
          <w:lang w:val="id-ID"/>
        </w:rPr>
      </w:pPr>
      <w:r w:rsidRPr="0028246C">
        <w:rPr>
          <w:rFonts w:cs="Gisha"/>
          <w:szCs w:val="24"/>
          <w:lang w:val="id-ID"/>
        </w:rPr>
        <w:t>Perkembangan lembaga keuangan syariah yang begitu pesat berbanding lurus dengan besarnya perselisihan yang timbul antara lembaga keuangan syariah dan nasabah serta pihak-pihak terkait lainnya. Dasar hukum penyelesaian sengketa ekonomi syariah, diantaranya adalah sebagai berikut :</w:t>
      </w:r>
    </w:p>
    <w:p w14:paraId="001C2B4E" w14:textId="77777777" w:rsidR="00256069" w:rsidRPr="0028246C" w:rsidRDefault="00256069" w:rsidP="000E6E82">
      <w:pPr>
        <w:jc w:val="both"/>
        <w:rPr>
          <w:rFonts w:cs="Gisha"/>
          <w:szCs w:val="24"/>
          <w:lang w:val="id-ID"/>
        </w:rPr>
      </w:pPr>
    </w:p>
    <w:p w14:paraId="2E9DA5AC" w14:textId="77777777" w:rsidR="00194006" w:rsidRPr="0028246C" w:rsidRDefault="00194006" w:rsidP="000E6E82">
      <w:pPr>
        <w:numPr>
          <w:ilvl w:val="0"/>
          <w:numId w:val="6"/>
        </w:numPr>
        <w:ind w:left="709" w:hanging="502"/>
        <w:jc w:val="both"/>
        <w:rPr>
          <w:rFonts w:cs="Gisha"/>
          <w:szCs w:val="24"/>
          <w:lang w:val="id-ID"/>
        </w:rPr>
      </w:pPr>
      <w:r w:rsidRPr="0028246C">
        <w:rPr>
          <w:rFonts w:cs="Gisha"/>
          <w:szCs w:val="24"/>
          <w:lang w:val="id-ID"/>
        </w:rPr>
        <w:t>Undang-Undang Nomor 30 Tahun 1999 Tentang Arbitrase dan Alternatif Penyelesaian Sengketa.</w:t>
      </w:r>
    </w:p>
    <w:p w14:paraId="70E97958" w14:textId="77777777" w:rsidR="00194006" w:rsidRPr="0028246C" w:rsidRDefault="00194006" w:rsidP="000E6E82">
      <w:pPr>
        <w:numPr>
          <w:ilvl w:val="0"/>
          <w:numId w:val="6"/>
        </w:numPr>
        <w:ind w:left="709" w:hanging="502"/>
        <w:jc w:val="both"/>
        <w:rPr>
          <w:rFonts w:cs="Gisha"/>
          <w:szCs w:val="24"/>
          <w:lang w:val="id-ID"/>
        </w:rPr>
      </w:pPr>
      <w:r w:rsidRPr="0028246C">
        <w:rPr>
          <w:rFonts w:cs="Gisha"/>
          <w:szCs w:val="24"/>
          <w:lang w:val="id-ID"/>
        </w:rPr>
        <w:t>Undang-Undang Nomor 21 Tahun 2008 Tentang Perbankan Syariah</w:t>
      </w:r>
    </w:p>
    <w:p w14:paraId="47E11835" w14:textId="77777777" w:rsidR="00194006" w:rsidRPr="0028246C" w:rsidRDefault="00194006" w:rsidP="000E6E82">
      <w:pPr>
        <w:numPr>
          <w:ilvl w:val="0"/>
          <w:numId w:val="6"/>
        </w:numPr>
        <w:ind w:left="709" w:hanging="502"/>
        <w:jc w:val="both"/>
        <w:rPr>
          <w:rFonts w:cs="Gisha"/>
          <w:szCs w:val="24"/>
          <w:lang w:val="id-ID"/>
        </w:rPr>
      </w:pPr>
      <w:r w:rsidRPr="0028246C">
        <w:rPr>
          <w:rFonts w:cs="Gisha"/>
          <w:szCs w:val="24"/>
          <w:lang w:val="id-ID"/>
        </w:rPr>
        <w:t>Undang-Undang Nomor 48 Tahun 2009 Tentang Kekuasaan Kehakiman</w:t>
      </w:r>
    </w:p>
    <w:p w14:paraId="216A912E" w14:textId="77777777" w:rsidR="00194006" w:rsidRPr="0028246C" w:rsidRDefault="00194006" w:rsidP="000E6E82">
      <w:pPr>
        <w:numPr>
          <w:ilvl w:val="0"/>
          <w:numId w:val="6"/>
        </w:numPr>
        <w:ind w:left="709" w:hanging="502"/>
        <w:jc w:val="both"/>
        <w:rPr>
          <w:rFonts w:cs="Gisha"/>
          <w:szCs w:val="24"/>
          <w:lang w:val="id-ID"/>
        </w:rPr>
      </w:pPr>
      <w:r w:rsidRPr="0028246C">
        <w:rPr>
          <w:rFonts w:cs="Gisha"/>
          <w:szCs w:val="24"/>
          <w:lang w:val="id-ID"/>
        </w:rPr>
        <w:t>Undang-Undang Nomor 8 Tahun 1999 Tentang Perlindungan Konsumen</w:t>
      </w:r>
    </w:p>
    <w:p w14:paraId="10506915" w14:textId="77777777" w:rsidR="00194006" w:rsidRPr="0028246C" w:rsidRDefault="00194006" w:rsidP="000E6E82">
      <w:pPr>
        <w:numPr>
          <w:ilvl w:val="0"/>
          <w:numId w:val="6"/>
        </w:numPr>
        <w:ind w:left="709" w:hanging="502"/>
        <w:jc w:val="both"/>
        <w:rPr>
          <w:rFonts w:cs="Gisha"/>
          <w:szCs w:val="24"/>
          <w:lang w:val="id-ID"/>
        </w:rPr>
      </w:pPr>
      <w:r w:rsidRPr="0028246C">
        <w:rPr>
          <w:rFonts w:cs="Gisha"/>
          <w:szCs w:val="24"/>
          <w:lang w:val="id-ID"/>
        </w:rPr>
        <w:t>Peraturan Mahkamah Agung Nomor 2 Tahun 2015 Tentang Gugatan Sederhana</w:t>
      </w:r>
    </w:p>
    <w:p w14:paraId="77DBF629" w14:textId="77777777" w:rsidR="00194006" w:rsidRPr="0028246C" w:rsidRDefault="00194006" w:rsidP="000E6E82">
      <w:pPr>
        <w:numPr>
          <w:ilvl w:val="0"/>
          <w:numId w:val="6"/>
        </w:numPr>
        <w:ind w:left="709" w:hanging="502"/>
        <w:jc w:val="both"/>
        <w:rPr>
          <w:rFonts w:cs="Gisha"/>
          <w:szCs w:val="24"/>
          <w:lang w:val="id-ID"/>
        </w:rPr>
      </w:pPr>
      <w:r w:rsidRPr="0028246C">
        <w:rPr>
          <w:rFonts w:cs="Gisha"/>
          <w:szCs w:val="24"/>
          <w:lang w:val="id-ID"/>
        </w:rPr>
        <w:t>Peraturan Mahkamah Agung Nomor 1 Tahun 2016 Tentang Mediasi</w:t>
      </w:r>
    </w:p>
    <w:p w14:paraId="4C7F7130" w14:textId="77777777" w:rsidR="00194006" w:rsidRPr="0028246C" w:rsidRDefault="00194006" w:rsidP="000E6E82">
      <w:pPr>
        <w:numPr>
          <w:ilvl w:val="0"/>
          <w:numId w:val="6"/>
        </w:numPr>
        <w:ind w:left="709" w:hanging="502"/>
        <w:jc w:val="both"/>
        <w:rPr>
          <w:rFonts w:cs="Gisha"/>
          <w:szCs w:val="24"/>
          <w:lang w:val="id-ID"/>
        </w:rPr>
      </w:pPr>
      <w:r w:rsidRPr="0028246C">
        <w:rPr>
          <w:rFonts w:cs="Gisha"/>
          <w:szCs w:val="24"/>
          <w:lang w:val="id-ID"/>
        </w:rPr>
        <w:t>Peraturan Mahkamah Agung Nomor 14 Tahun 2016 Tentang Tata Cara Penyelesaian Sengketa Ekonomi Syariah</w:t>
      </w:r>
    </w:p>
    <w:p w14:paraId="502626A9" w14:textId="77777777" w:rsidR="00194006" w:rsidRPr="0028246C" w:rsidRDefault="00194006" w:rsidP="000E6E82">
      <w:pPr>
        <w:numPr>
          <w:ilvl w:val="0"/>
          <w:numId w:val="6"/>
        </w:numPr>
        <w:ind w:left="709" w:hanging="502"/>
        <w:jc w:val="both"/>
        <w:rPr>
          <w:rFonts w:cs="Gisha"/>
          <w:szCs w:val="24"/>
          <w:lang w:val="id-ID"/>
        </w:rPr>
      </w:pPr>
      <w:r w:rsidRPr="0028246C">
        <w:rPr>
          <w:rFonts w:cs="Gisha"/>
          <w:szCs w:val="24"/>
          <w:lang w:val="id-ID"/>
        </w:rPr>
        <w:t>Peraturan Bank Indonesia (PBI) Nomor 8/5/PBI/2006 Tentang Mediasi Perbankan</w:t>
      </w:r>
    </w:p>
    <w:p w14:paraId="62A614A2" w14:textId="77777777" w:rsidR="00194006" w:rsidRPr="0028246C" w:rsidRDefault="00194006" w:rsidP="000E6E82">
      <w:pPr>
        <w:numPr>
          <w:ilvl w:val="0"/>
          <w:numId w:val="6"/>
        </w:numPr>
        <w:ind w:left="709" w:hanging="502"/>
        <w:jc w:val="both"/>
        <w:rPr>
          <w:rFonts w:cs="Gisha"/>
          <w:szCs w:val="24"/>
          <w:lang w:val="id-ID"/>
        </w:rPr>
      </w:pPr>
      <w:r w:rsidRPr="0028246C">
        <w:rPr>
          <w:rFonts w:cs="Gisha"/>
          <w:szCs w:val="24"/>
          <w:lang w:val="id-ID"/>
        </w:rPr>
        <w:t>Peraturan Bank Indonesia (PBI) Nomor 7/46/PBI/2005 Tentang Akad</w:t>
      </w:r>
    </w:p>
    <w:p w14:paraId="187272A1" w14:textId="77777777" w:rsidR="00194006" w:rsidRPr="0028246C" w:rsidRDefault="00194006" w:rsidP="000E6E82">
      <w:pPr>
        <w:numPr>
          <w:ilvl w:val="0"/>
          <w:numId w:val="6"/>
        </w:numPr>
        <w:ind w:left="709" w:hanging="502"/>
        <w:jc w:val="both"/>
        <w:rPr>
          <w:rFonts w:cs="Gisha"/>
          <w:szCs w:val="24"/>
          <w:lang w:val="id-ID"/>
        </w:rPr>
      </w:pPr>
      <w:r w:rsidRPr="0028246C">
        <w:rPr>
          <w:rFonts w:cs="Gisha"/>
          <w:szCs w:val="24"/>
          <w:lang w:val="id-ID"/>
        </w:rPr>
        <w:t>Penghimpunan dan Penyaluran Dana bagi Bank yang melaksanakan Kegiatan Usaha Berdasarkan Prinsip Syariah.</w:t>
      </w:r>
    </w:p>
    <w:p w14:paraId="79A453EA" w14:textId="77777777" w:rsidR="00194006" w:rsidRDefault="00194006" w:rsidP="00194006">
      <w:pPr>
        <w:ind w:left="426"/>
        <w:jc w:val="both"/>
        <w:rPr>
          <w:rFonts w:cs="Gisha"/>
          <w:szCs w:val="24"/>
          <w:lang w:val="id-ID"/>
        </w:rPr>
      </w:pPr>
    </w:p>
    <w:p w14:paraId="30343883" w14:textId="77777777" w:rsidR="00194006" w:rsidRDefault="00194006" w:rsidP="000E6E82">
      <w:pPr>
        <w:jc w:val="both"/>
        <w:rPr>
          <w:rFonts w:cs="Gisha"/>
          <w:szCs w:val="24"/>
          <w:lang w:val="id-ID"/>
        </w:rPr>
      </w:pPr>
      <w:r w:rsidRPr="0028246C">
        <w:rPr>
          <w:rFonts w:cs="Gisha"/>
          <w:szCs w:val="24"/>
          <w:lang w:val="id-ID"/>
        </w:rPr>
        <w:t>Jenis-jenis dan bentuk penyelesaian nonlitigasi pada mulanya hanya terbatas pada ruang lingkup APS (Alternatif Penyelesaian Sengketa) atau juga yang dikenal dengan ADR, serta arbitrase dan APS yang diatur dalam ketentuan Undang-Undang Nomor 30 Tahun 1999. Selanjutnya diatur juga beberapa penyelesaian sengketa nonlitigasi dalam Pasal 47 ayat (2) dan Pasal 49 ayat (1) Undang-Undang Nomor 8 Tahun 1999 tentang Perlindungan Konsumen, dapat dilakukan dengan mekanisme konsiliasi, mediasi, atau  arbitrase yang kemudian hasilnya dapat dituangkan dalam sebuah kesepakatan.</w:t>
      </w:r>
    </w:p>
    <w:p w14:paraId="5E68C0D8" w14:textId="77777777" w:rsidR="00194006" w:rsidRDefault="00194006" w:rsidP="00194006">
      <w:pPr>
        <w:ind w:left="720" w:firstLine="360"/>
        <w:jc w:val="both"/>
        <w:rPr>
          <w:rFonts w:cs="Gisha"/>
          <w:szCs w:val="24"/>
          <w:lang w:val="id-ID"/>
        </w:rPr>
      </w:pPr>
    </w:p>
    <w:p w14:paraId="73BB14B4" w14:textId="77777777" w:rsidR="00194006" w:rsidRDefault="00194006" w:rsidP="000E6E82">
      <w:pPr>
        <w:numPr>
          <w:ilvl w:val="1"/>
          <w:numId w:val="8"/>
        </w:numPr>
        <w:spacing w:line="360" w:lineRule="auto"/>
        <w:ind w:left="426" w:hanging="426"/>
        <w:jc w:val="both"/>
        <w:rPr>
          <w:rFonts w:cs="Gisha"/>
          <w:szCs w:val="24"/>
        </w:rPr>
      </w:pPr>
      <w:r w:rsidRPr="0028246C">
        <w:rPr>
          <w:rFonts w:cs="Gisha"/>
          <w:b/>
          <w:szCs w:val="24"/>
          <w:lang w:val="id-ID"/>
        </w:rPr>
        <w:t>Penyelesaian Sengketa Secara Litigasi</w:t>
      </w:r>
    </w:p>
    <w:p w14:paraId="6B162F5B" w14:textId="2916A70A" w:rsidR="00194006" w:rsidRPr="0028246C" w:rsidRDefault="00194006" w:rsidP="000E6E82">
      <w:pPr>
        <w:jc w:val="both"/>
        <w:rPr>
          <w:rFonts w:cs="Gisha"/>
          <w:szCs w:val="24"/>
        </w:rPr>
      </w:pPr>
      <w:r w:rsidRPr="0028246C">
        <w:rPr>
          <w:rFonts w:cs="Gisha"/>
          <w:szCs w:val="24"/>
          <w:lang w:val="id-ID"/>
        </w:rPr>
        <w:t>Menurut munir fuadi penyelesaian sengketa secara konvensional dilakukan melalui suatu badan peradilan yang sudah dilakukan sejak ratusan bahkan ribuan tahun yang lalu, akan tetapi lama kelamaan badan peradilan ini sulit ditembus oleh para pencari keadilan (</w:t>
      </w:r>
      <w:r w:rsidRPr="0028246C">
        <w:rPr>
          <w:rFonts w:cs="Gisha"/>
          <w:i/>
          <w:szCs w:val="24"/>
          <w:lang w:val="id-ID"/>
        </w:rPr>
        <w:t>justiabelen</w:t>
      </w:r>
      <w:r w:rsidRPr="0028246C">
        <w:rPr>
          <w:rFonts w:cs="Gisha"/>
          <w:szCs w:val="24"/>
          <w:lang w:val="id-ID"/>
        </w:rPr>
        <w:t>), khususnya jika pencari keadilan tersebut merupakan pelaku bisnis sehingga mereka mulai memikirkan alternatif lain dalam penyelesaian sengketa.</w:t>
      </w:r>
      <w:r w:rsidR="000E6E82">
        <w:rPr>
          <w:rFonts w:cs="Gisha"/>
          <w:szCs w:val="24"/>
          <w:lang w:val="id-ID"/>
        </w:rPr>
        <w:t xml:space="preserve"> </w:t>
      </w:r>
      <w:r w:rsidRPr="0028246C">
        <w:rPr>
          <w:rFonts w:cs="Gisha"/>
          <w:szCs w:val="24"/>
          <w:lang w:val="id-ID"/>
        </w:rPr>
        <w:t>Pada penyelesaian sengketa ekonomi syariah secara litigasi bisa dilakukan dengan cara yaitu dengan menggunakan acara sederhana dan gugatan biasa hal ini seperti yang dijelaskan dalam Peraturan Mahkamah Agung Nomor 14 Tahun 2016 tentang Tata Cara Penyelesaian Perkara Ekonomi Syariah</w:t>
      </w:r>
      <w:r w:rsidR="000E6E82">
        <w:rPr>
          <w:rFonts w:cs="Gisha"/>
          <w:szCs w:val="24"/>
          <w:lang w:val="id-ID"/>
        </w:rPr>
        <w:t>.</w:t>
      </w:r>
    </w:p>
    <w:p w14:paraId="4D239A89" w14:textId="77777777" w:rsidR="00194006" w:rsidRPr="0028246C" w:rsidRDefault="00194006" w:rsidP="00194006">
      <w:pPr>
        <w:ind w:left="1080"/>
        <w:jc w:val="both"/>
        <w:rPr>
          <w:rFonts w:cs="Gisha"/>
          <w:szCs w:val="24"/>
          <w:lang w:val="id-ID"/>
        </w:rPr>
      </w:pPr>
    </w:p>
    <w:p w14:paraId="69EC69EF" w14:textId="77777777" w:rsidR="00194006" w:rsidRDefault="00194006" w:rsidP="000E6E82">
      <w:pPr>
        <w:numPr>
          <w:ilvl w:val="1"/>
          <w:numId w:val="8"/>
        </w:numPr>
        <w:spacing w:line="360" w:lineRule="auto"/>
        <w:ind w:left="426" w:hanging="426"/>
        <w:jc w:val="both"/>
        <w:rPr>
          <w:rFonts w:cs="Gisha"/>
          <w:b/>
          <w:szCs w:val="24"/>
          <w:lang w:val="id-ID"/>
        </w:rPr>
      </w:pPr>
      <w:r w:rsidRPr="0028246C">
        <w:rPr>
          <w:rFonts w:cs="Gisha"/>
          <w:b/>
          <w:szCs w:val="24"/>
          <w:lang w:val="id-ID"/>
        </w:rPr>
        <w:t xml:space="preserve">Politik Hukum Ekonomi Syariah di Indonesia </w:t>
      </w:r>
    </w:p>
    <w:p w14:paraId="36E92435" w14:textId="0143A197" w:rsidR="000E6E82" w:rsidRDefault="00194006" w:rsidP="000E6E82">
      <w:pPr>
        <w:jc w:val="both"/>
        <w:rPr>
          <w:rFonts w:cs="Gisha"/>
          <w:szCs w:val="24"/>
          <w:lang w:val="id-ID"/>
        </w:rPr>
      </w:pPr>
      <w:r w:rsidRPr="0028246C">
        <w:rPr>
          <w:rFonts w:cs="Gisha"/>
          <w:szCs w:val="24"/>
          <w:lang w:val="id-ID"/>
        </w:rPr>
        <w:lastRenderedPageBreak/>
        <w:t>Dalam konteks Indonesia, politik ekonomi Islam pemerintah RI diejawantahkan dalam bentuk “intervensi” pemerintah dalam berbagai bentuknya (termasuk meregulasi, masuk ke industri, menginisiasi suatu gerakan, dan lainlain). Intervensi ini bermakna positif karena bukan kooptasi terhadap ekonomi Islam tetapi justru mendorong perkembangan ekonomi Islam. Secara politik ekonomi Islam, ada beberapa rasional yang mengharuskan pemerintah RI melakukan intervensi terhadap pengembangan ekonomi Islam, yaitu: (1) Industri keuangan syariah memiliki dampak yang positif bagi stabilitas perekonomian makro Indonesia, (2) Industri keuangan syariah memiliki ketahanan/ resistensi yang cukup tinggi terhadap goncangan krisis keuangan, (3) Diperlukannya peran aktif pemerintah sebagai regulator dan supervisor sehingga tercipta efisiensi, transparansi dan berkeadilan, (4) Ekonomi Islam dapat berperan sebagai penyelamat bila terjadi ketidakpastian usaha/ perekonomian (5) Dalam teori maupun realitasnya, industri keuangan syariah membutuhkan infrastruktur yang mendukung perkembangannya.</w:t>
      </w:r>
      <w:sdt>
        <w:sdtPr>
          <w:rPr>
            <w:rFonts w:cs="Gisha"/>
            <w:color w:val="000000"/>
            <w:szCs w:val="24"/>
            <w:lang w:val="id-ID"/>
          </w:rPr>
          <w:tag w:val="MENDELEY_CITATION_v3_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"/>
          <w:id w:val="2144385836"/>
          <w:placeholder>
            <w:docPart w:val="DefaultPlaceholder_-1854013440"/>
          </w:placeholder>
        </w:sdtPr>
        <w:sdtContent>
          <w:r w:rsidR="00256069" w:rsidRPr="00256069">
            <w:rPr>
              <w:rFonts w:cs="Gisha"/>
              <w:color w:val="000000"/>
              <w:szCs w:val="24"/>
              <w:lang w:val="id-ID"/>
            </w:rPr>
            <w:t>(Sudiarti, 2016)</w:t>
          </w:r>
        </w:sdtContent>
      </w:sdt>
    </w:p>
    <w:p w14:paraId="210825E4" w14:textId="77777777" w:rsidR="000E6E82" w:rsidRDefault="000E6E82" w:rsidP="000E6E82">
      <w:pPr>
        <w:jc w:val="both"/>
        <w:rPr>
          <w:rFonts w:cs="Gisha"/>
          <w:szCs w:val="24"/>
          <w:lang w:val="id-ID"/>
        </w:rPr>
      </w:pPr>
    </w:p>
    <w:p w14:paraId="11865F3B" w14:textId="0C24D4CA" w:rsidR="000E6E82" w:rsidRDefault="00194006" w:rsidP="000E6E82">
      <w:pPr>
        <w:jc w:val="both"/>
        <w:rPr>
          <w:rFonts w:cs="Gisha"/>
          <w:szCs w:val="24"/>
          <w:lang w:val="id-ID"/>
        </w:rPr>
      </w:pPr>
      <w:r w:rsidRPr="0028246C">
        <w:rPr>
          <w:rFonts w:cs="Gisha"/>
          <w:szCs w:val="24"/>
          <w:lang w:val="id-ID"/>
        </w:rPr>
        <w:t>Politik hukum (</w:t>
      </w:r>
      <w:r w:rsidRPr="0028246C">
        <w:rPr>
          <w:rFonts w:cs="Gisha"/>
          <w:i/>
          <w:szCs w:val="24"/>
          <w:lang w:val="id-ID"/>
        </w:rPr>
        <w:t>legal policy</w:t>
      </w:r>
      <w:r w:rsidRPr="0028246C">
        <w:rPr>
          <w:rFonts w:cs="Gisha"/>
          <w:szCs w:val="24"/>
          <w:lang w:val="id-ID"/>
        </w:rPr>
        <w:t>) merupakan tujuan dan alasan di balik dibentuknya peraturan perundangan. Politik hukum merupakan sesuatu hal yang penting dalam memahami mengapa diperlukan pembentukan suatu peraturan perundang-undangan dan menentukan apa yang hendak diterjemahkan ke dalam kalimat hukum dan menjadi perumusan dalam pasal-pasal. Politik hukum nasional meliputi dua hal. Pertama, pembangunan hukum yang berisikan pembuatan dan pembaruan terhadap materi-materi hukum agar dapat sesuai dengan kebutuhan. Kedua, pelaksanaan ketentuan hukum yang telah ada termasuk penegasan fungsi-fungsi lembaga dan pembinaan para penegak hukum</w:t>
      </w:r>
      <w:r w:rsidR="00316DC1">
        <w:rPr>
          <w:rFonts w:cs="Gisha"/>
          <w:szCs w:val="24"/>
          <w:lang w:val="id-ID"/>
        </w:rPr>
        <w:t>.</w:t>
      </w:r>
      <w:sdt>
        <w:sdtPr>
          <w:rPr>
            <w:rFonts w:cs="Gisha"/>
            <w:color w:val="000000"/>
            <w:szCs w:val="24"/>
            <w:lang w:val="id-ID"/>
          </w:rPr>
          <w:tag w:val="MENDELEY_CITATION_v3_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"/>
          <w:id w:val="-838841854"/>
          <w:placeholder>
            <w:docPart w:val="DefaultPlaceholder_-1854013440"/>
          </w:placeholder>
        </w:sdtPr>
        <w:sdtContent>
          <w:r w:rsidR="00256069" w:rsidRPr="00256069">
            <w:rPr>
              <w:rFonts w:cs="Gisha"/>
              <w:color w:val="000000"/>
              <w:szCs w:val="24"/>
              <w:lang w:val="id-ID"/>
            </w:rPr>
            <w:t>(Ramadhan, 2016)</w:t>
          </w:r>
        </w:sdtContent>
      </w:sdt>
    </w:p>
    <w:p w14:paraId="7AD50451" w14:textId="77777777" w:rsidR="000E6E82" w:rsidRDefault="000E6E82" w:rsidP="000E6E82">
      <w:pPr>
        <w:jc w:val="both"/>
        <w:rPr>
          <w:rFonts w:cs="Gisha"/>
          <w:szCs w:val="24"/>
          <w:lang w:val="id-ID"/>
        </w:rPr>
      </w:pPr>
    </w:p>
    <w:p w14:paraId="319DCE8C" w14:textId="6B000537" w:rsidR="00194006" w:rsidRPr="000E6E82" w:rsidRDefault="00194006" w:rsidP="000E6E82">
      <w:pPr>
        <w:jc w:val="both"/>
        <w:rPr>
          <w:rFonts w:cs="Gisha"/>
          <w:szCs w:val="24"/>
          <w:lang w:val="id-ID"/>
        </w:rPr>
      </w:pPr>
      <w:r w:rsidRPr="0028246C">
        <w:rPr>
          <w:rFonts w:cs="Gisha"/>
          <w:szCs w:val="24"/>
          <w:lang w:val="id-ID"/>
        </w:rPr>
        <w:t>Politik hukum nasional mencakup proses pembuatan hukum dan pelaksanaan hukum yang dapat menunjukkan sifat dan ke arah mana hukum akan dibangun dan ditegakkan. Politik hukum merupakan arah resmi yang dijadikan pijakan dan cara untuk membuat dan melaksanakan hukum dalam rangka mencapai tujuan bangsa dan negara. Politik hukum menjadikan suatu hukum menjadi bagian dari proses pencapaian tujuan negara lewat jalur formil kenegaraan.</w:t>
      </w:r>
      <w:r w:rsidRPr="0028246C">
        <w:rPr>
          <w:rFonts w:cs="Gisha"/>
          <w:szCs w:val="24"/>
          <w:vertAlign w:val="superscript"/>
          <w:lang w:val="id-ID"/>
        </w:rPr>
        <w:footnoteReference w:id="2"/>
      </w:r>
      <w:r>
        <w:rPr>
          <w:rFonts w:cs="Gisha"/>
          <w:b/>
          <w:szCs w:val="24"/>
          <w:lang w:val="id-ID"/>
        </w:rPr>
        <w:t xml:space="preserve"> </w:t>
      </w:r>
      <w:r w:rsidRPr="0028246C">
        <w:rPr>
          <w:rFonts w:cs="Gisha"/>
          <w:szCs w:val="24"/>
          <w:lang w:val="id-ID"/>
        </w:rPr>
        <w:t>Perihal politik hukum dalam perkembangan ekonomi syariah di Indonesia, terdapat beberapa kebijakan (</w:t>
      </w:r>
      <w:r w:rsidRPr="0028246C">
        <w:rPr>
          <w:rFonts w:cs="Gisha"/>
          <w:i/>
          <w:szCs w:val="24"/>
          <w:lang w:val="id-ID"/>
        </w:rPr>
        <w:t>political will</w:t>
      </w:r>
      <w:r w:rsidRPr="0028246C">
        <w:rPr>
          <w:rFonts w:cs="Gisha"/>
          <w:szCs w:val="24"/>
          <w:lang w:val="id-ID"/>
        </w:rPr>
        <w:t xml:space="preserve">) yang menunjang ekosistem ekonomi syariah di Indonesia diantaranya : </w:t>
      </w:r>
    </w:p>
    <w:p w14:paraId="0E09A083" w14:textId="77777777" w:rsidR="00194006" w:rsidRPr="0028246C" w:rsidRDefault="00194006" w:rsidP="00194006">
      <w:pPr>
        <w:ind w:left="1080"/>
        <w:jc w:val="both"/>
        <w:rPr>
          <w:rFonts w:cs="Gisha"/>
          <w:szCs w:val="24"/>
          <w:lang w:val="id-ID"/>
        </w:rPr>
      </w:pPr>
    </w:p>
    <w:p w14:paraId="225F784A" w14:textId="77777777" w:rsidR="00194006" w:rsidRPr="0028246C" w:rsidRDefault="00194006" w:rsidP="000E6E82">
      <w:pPr>
        <w:numPr>
          <w:ilvl w:val="1"/>
          <w:numId w:val="8"/>
        </w:numPr>
        <w:spacing w:line="360" w:lineRule="auto"/>
        <w:ind w:left="426" w:hanging="426"/>
        <w:jc w:val="both"/>
        <w:rPr>
          <w:rFonts w:cs="Gisha"/>
          <w:b/>
          <w:szCs w:val="24"/>
          <w:lang w:val="id-ID"/>
        </w:rPr>
      </w:pPr>
      <w:r w:rsidRPr="0028246C">
        <w:rPr>
          <w:rFonts w:cs="Gisha"/>
          <w:b/>
          <w:szCs w:val="24"/>
          <w:lang w:val="id-ID"/>
        </w:rPr>
        <w:t>Undang-Undang No. 21 Tahun 2008 tentang Perbankan Syariah</w:t>
      </w:r>
    </w:p>
    <w:p w14:paraId="43967949" w14:textId="1D31C9F2" w:rsidR="00194006" w:rsidRPr="0028246C" w:rsidRDefault="00194006" w:rsidP="000E6E82">
      <w:pPr>
        <w:jc w:val="both"/>
        <w:rPr>
          <w:rFonts w:cs="Gisha"/>
          <w:szCs w:val="24"/>
          <w:lang w:val="id-ID"/>
        </w:rPr>
      </w:pPr>
      <w:r w:rsidRPr="0028246C">
        <w:rPr>
          <w:rFonts w:cs="Gisha"/>
          <w:szCs w:val="24"/>
          <w:lang w:val="id-ID"/>
        </w:rPr>
        <w:t>Lahirnya Undang-Undang Perbankan Syariah menandai era baru perbankan syariah yang sudah memiliki payung hukum jelas. Dengan Undang-Undang Perbankan Syariah ini makin memperkuat landasan hukum perbankan Syariah sehingga dapat setara dengan bank konvensional. Selain itu, payung hukum ini makin menguatkan eksistensi perbankan syariah di Indonesia dan juga dapat makin memacu peningkatan peran dan kontribusi perbankan syariah dalam mengentaskan kemiskinan (poverty alleviation), kesejahteraan masyarakat, dan pembukaan lapangan kerja serta pembangunan nasional</w:t>
      </w:r>
      <w:r w:rsidR="00881B6A">
        <w:rPr>
          <w:rFonts w:cs="Gisha"/>
          <w:szCs w:val="24"/>
          <w:lang w:val="id-ID"/>
        </w:rPr>
        <w:t>.</w:t>
      </w:r>
    </w:p>
    <w:p w14:paraId="7EB7CD84" w14:textId="77777777" w:rsidR="00194006" w:rsidRPr="0028246C" w:rsidRDefault="00194006" w:rsidP="00194006">
      <w:pPr>
        <w:ind w:left="1080"/>
        <w:jc w:val="both"/>
        <w:rPr>
          <w:rFonts w:cs="Gisha"/>
          <w:szCs w:val="24"/>
          <w:lang w:val="id-ID"/>
        </w:rPr>
      </w:pPr>
    </w:p>
    <w:p w14:paraId="6C5445A6" w14:textId="77777777" w:rsidR="00194006" w:rsidRPr="0028246C" w:rsidRDefault="00194006" w:rsidP="000E6E82">
      <w:pPr>
        <w:numPr>
          <w:ilvl w:val="1"/>
          <w:numId w:val="8"/>
        </w:numPr>
        <w:spacing w:line="360" w:lineRule="auto"/>
        <w:ind w:left="426" w:hanging="426"/>
        <w:jc w:val="both"/>
        <w:rPr>
          <w:rFonts w:cs="Gisha"/>
          <w:b/>
          <w:szCs w:val="24"/>
          <w:lang w:val="id-ID"/>
        </w:rPr>
      </w:pPr>
      <w:r w:rsidRPr="0028246C">
        <w:rPr>
          <w:rFonts w:cs="Gisha"/>
          <w:b/>
          <w:szCs w:val="24"/>
          <w:lang w:val="id-ID"/>
        </w:rPr>
        <w:t>Undang-Undang No. 41 Tahun 2004 tentang Wakaf</w:t>
      </w:r>
    </w:p>
    <w:p w14:paraId="7800E584" w14:textId="77777777" w:rsidR="00194006" w:rsidRPr="0028246C" w:rsidRDefault="00194006" w:rsidP="000E6E82">
      <w:pPr>
        <w:jc w:val="both"/>
        <w:rPr>
          <w:rFonts w:cs="Gisha"/>
          <w:b/>
          <w:szCs w:val="24"/>
          <w:lang w:val="id-ID"/>
        </w:rPr>
      </w:pPr>
      <w:r w:rsidRPr="0028246C">
        <w:rPr>
          <w:rFonts w:cs="Gisha"/>
          <w:szCs w:val="24"/>
          <w:lang w:val="id-ID"/>
        </w:rPr>
        <w:t xml:space="preserve">Pemerintah telah menetapkan Peraturan Pemerintah Nomor 42 Tahun 2006 tentang Pelaksanaan Undang-Undang Nomor 41 tahun 2004, ditambah Kepmen Nomor 4 Tahun </w:t>
      </w:r>
      <w:r w:rsidRPr="0028246C">
        <w:rPr>
          <w:rFonts w:cs="Gisha"/>
          <w:szCs w:val="24"/>
          <w:lang w:val="id-ID"/>
        </w:rPr>
        <w:lastRenderedPageBreak/>
        <w:t>2009 tentang Administrasi Wakaf Uang. Itu semua menunjukkan politik ekonomi Islam yang diperankan pemerintah RI dalam ranah keuangan publik Islam telah menunjukkan keberpihakannya pada penerapan keuangan publik Islam secara legal formal.</w:t>
      </w:r>
    </w:p>
    <w:p w14:paraId="5571EEAA" w14:textId="77777777" w:rsidR="00194006" w:rsidRPr="0028246C" w:rsidRDefault="00194006" w:rsidP="00194006">
      <w:pPr>
        <w:ind w:left="1080"/>
        <w:jc w:val="both"/>
        <w:rPr>
          <w:rFonts w:cs="Gisha"/>
          <w:b/>
          <w:szCs w:val="24"/>
          <w:lang w:val="id-ID"/>
        </w:rPr>
      </w:pPr>
    </w:p>
    <w:p w14:paraId="0EDDD763" w14:textId="77777777" w:rsidR="00194006" w:rsidRDefault="00194006" w:rsidP="000E6E82">
      <w:pPr>
        <w:numPr>
          <w:ilvl w:val="1"/>
          <w:numId w:val="8"/>
        </w:numPr>
        <w:spacing w:line="360" w:lineRule="auto"/>
        <w:ind w:left="426" w:hanging="426"/>
        <w:jc w:val="both"/>
        <w:rPr>
          <w:rFonts w:cs="Gisha"/>
          <w:b/>
          <w:szCs w:val="24"/>
          <w:lang w:val="id-ID"/>
        </w:rPr>
      </w:pPr>
      <w:r w:rsidRPr="0028246C">
        <w:rPr>
          <w:rFonts w:cs="Gisha"/>
          <w:b/>
          <w:szCs w:val="24"/>
          <w:lang w:val="id-ID"/>
        </w:rPr>
        <w:t>Undang Nomor 38 Tahun 2011 tentang Perubahan atas Undang-Undang No. 38</w:t>
      </w:r>
      <w:r>
        <w:rPr>
          <w:rFonts w:cs="Gisha"/>
          <w:b/>
          <w:szCs w:val="24"/>
          <w:lang w:val="id-ID"/>
        </w:rPr>
        <w:t xml:space="preserve"> </w:t>
      </w:r>
      <w:r w:rsidRPr="0028246C">
        <w:rPr>
          <w:rFonts w:cs="Gisha"/>
          <w:b/>
          <w:szCs w:val="24"/>
          <w:lang w:val="id-ID"/>
        </w:rPr>
        <w:t>Tahun 1999 tentang Zakat</w:t>
      </w:r>
    </w:p>
    <w:p w14:paraId="6F9CAC75" w14:textId="77777777" w:rsidR="00194006" w:rsidRPr="0028246C" w:rsidRDefault="00194006" w:rsidP="000E6E82">
      <w:pPr>
        <w:jc w:val="both"/>
        <w:rPr>
          <w:rFonts w:cs="Gisha"/>
          <w:b/>
          <w:szCs w:val="24"/>
          <w:lang w:val="id-ID"/>
        </w:rPr>
      </w:pPr>
      <w:r w:rsidRPr="0028246C">
        <w:rPr>
          <w:rFonts w:cs="Gisha"/>
          <w:szCs w:val="24"/>
          <w:lang w:val="id-ID"/>
        </w:rPr>
        <w:t>Undang-undang zakat menunjukkan politik ekonomi Islam dalam ranah keuangan publik pemerintah RI cukup akomodatif terhadap kebutuhan umat Islam untuk melaksanakan rukun Islam yang ke-3. Saat ini potensi zakat yang dapat dikumpulkan secara nasional mencapai 39 triliun Rupiah per tahun. Padahal dari potensi yang sebegitu besar itu, baru 1 triliun-an yang dapat dihimpun. Oleh karena itu, undang-undang zakat adalah kebutuhan umat Islam.</w:t>
      </w:r>
    </w:p>
    <w:p w14:paraId="6890E6E2" w14:textId="77777777" w:rsidR="00194006" w:rsidRPr="0028246C" w:rsidRDefault="00194006" w:rsidP="00194006">
      <w:pPr>
        <w:ind w:left="1080"/>
        <w:jc w:val="both"/>
        <w:rPr>
          <w:rFonts w:cs="Gisha"/>
          <w:szCs w:val="24"/>
          <w:lang w:val="id-ID"/>
        </w:rPr>
      </w:pPr>
    </w:p>
    <w:p w14:paraId="19F658FA" w14:textId="77777777" w:rsidR="00194006" w:rsidRPr="0028246C" w:rsidRDefault="00194006" w:rsidP="000E6E82">
      <w:pPr>
        <w:numPr>
          <w:ilvl w:val="1"/>
          <w:numId w:val="8"/>
        </w:numPr>
        <w:spacing w:line="360" w:lineRule="auto"/>
        <w:ind w:left="426" w:hanging="426"/>
        <w:jc w:val="both"/>
        <w:rPr>
          <w:rFonts w:cs="Gisha"/>
          <w:b/>
          <w:szCs w:val="24"/>
          <w:lang w:val="id-ID"/>
        </w:rPr>
      </w:pPr>
      <w:r w:rsidRPr="0028246C">
        <w:rPr>
          <w:rFonts w:cs="Gisha"/>
          <w:b/>
          <w:szCs w:val="24"/>
          <w:lang w:val="id-ID"/>
        </w:rPr>
        <w:t>Undang-Undang No. 3 Tahun 2006 tentang Perubahan Atas Undang-Undang No. 7 Tahun 1989 tentang Peradilan Agama</w:t>
      </w:r>
    </w:p>
    <w:p w14:paraId="1AC01F60" w14:textId="77777777" w:rsidR="00194006" w:rsidRPr="0028246C" w:rsidRDefault="00194006" w:rsidP="000E6E82">
      <w:pPr>
        <w:jc w:val="both"/>
        <w:rPr>
          <w:rFonts w:cs="Gisha"/>
          <w:szCs w:val="24"/>
          <w:lang w:val="id-ID"/>
        </w:rPr>
      </w:pPr>
      <w:r w:rsidRPr="0028246C">
        <w:rPr>
          <w:rFonts w:cs="Gisha"/>
          <w:szCs w:val="24"/>
          <w:lang w:val="id-ID"/>
        </w:rPr>
        <w:t>Undang-Undang ini memberikan kewenangan atau kompetensi Peradilan Agama untuk menangani, memutus, dan menyelesaikan perkara di tingkat pertama antara orang-orang yang beragama Islam di bidang ekonomi syariah</w:t>
      </w:r>
    </w:p>
    <w:p w14:paraId="57807453" w14:textId="77777777" w:rsidR="00194006" w:rsidRPr="0028246C" w:rsidRDefault="00194006" w:rsidP="00194006">
      <w:pPr>
        <w:ind w:left="1080"/>
        <w:jc w:val="both"/>
        <w:rPr>
          <w:rFonts w:cs="Gisha"/>
          <w:szCs w:val="24"/>
          <w:lang w:val="id-ID"/>
        </w:rPr>
      </w:pPr>
    </w:p>
    <w:p w14:paraId="75FB74CF" w14:textId="77777777" w:rsidR="00194006" w:rsidRPr="0028246C" w:rsidRDefault="00194006" w:rsidP="000E6E82">
      <w:pPr>
        <w:numPr>
          <w:ilvl w:val="1"/>
          <w:numId w:val="8"/>
        </w:numPr>
        <w:spacing w:line="360" w:lineRule="auto"/>
        <w:ind w:left="426" w:hanging="426"/>
        <w:jc w:val="both"/>
        <w:rPr>
          <w:rFonts w:cs="Gisha"/>
          <w:b/>
          <w:szCs w:val="24"/>
          <w:lang w:val="id-ID"/>
        </w:rPr>
      </w:pPr>
      <w:r w:rsidRPr="0028246C">
        <w:rPr>
          <w:rFonts w:cs="Gisha"/>
          <w:b/>
          <w:szCs w:val="24"/>
          <w:lang w:val="id-ID"/>
        </w:rPr>
        <w:t xml:space="preserve">Peraturan Mahkamah Agung No. 2 Tahun 2008 tentang Kompilasi Hukum Ekonomi Syariah </w:t>
      </w:r>
    </w:p>
    <w:p w14:paraId="4ABD0F2D" w14:textId="77777777" w:rsidR="00194006" w:rsidRPr="0028246C" w:rsidRDefault="00194006" w:rsidP="000E6E82">
      <w:pPr>
        <w:jc w:val="both"/>
        <w:rPr>
          <w:rFonts w:cs="Gisha"/>
          <w:szCs w:val="24"/>
          <w:lang w:val="id-ID"/>
        </w:rPr>
      </w:pPr>
      <w:r w:rsidRPr="0028246C">
        <w:rPr>
          <w:rFonts w:cs="Gisha"/>
          <w:szCs w:val="24"/>
          <w:lang w:val="id-ID"/>
        </w:rPr>
        <w:t>Perma ini dikeluarkan oleh Mahkamah Agung sebagai respon terhadap perkembangan baru dalam kajian dan praktek ekonomi Islam di Indonesia. Kehadiran KHES merupakan bagian upaya positifisasi hukum perdata Islam dalam sistem hukum nasional, mengingat praktek ekonomi syari‟ah sudah semakin semarak melalui LKS-LKS. Kompilasi tersebut dapat dijadikan acuan dalam penyelesaian perkara-perkara ekonomi syari‟ah yang semakin hari semakin bertambah.</w:t>
      </w:r>
    </w:p>
    <w:p w14:paraId="51FC136E" w14:textId="77777777" w:rsidR="00194006" w:rsidRPr="0028246C" w:rsidRDefault="00194006" w:rsidP="00194006">
      <w:pPr>
        <w:ind w:left="1080"/>
        <w:jc w:val="both"/>
        <w:rPr>
          <w:rFonts w:cs="Gisha"/>
          <w:szCs w:val="24"/>
          <w:lang w:val="id-ID"/>
        </w:rPr>
      </w:pPr>
    </w:p>
    <w:p w14:paraId="4E8233E2" w14:textId="77777777" w:rsidR="00194006" w:rsidRPr="0028246C" w:rsidRDefault="00194006" w:rsidP="000E6E82">
      <w:pPr>
        <w:numPr>
          <w:ilvl w:val="1"/>
          <w:numId w:val="8"/>
        </w:numPr>
        <w:spacing w:line="360" w:lineRule="auto"/>
        <w:ind w:left="426" w:hanging="426"/>
        <w:jc w:val="both"/>
        <w:rPr>
          <w:rFonts w:cs="Gisha"/>
          <w:b/>
          <w:szCs w:val="24"/>
          <w:lang w:val="id-ID"/>
        </w:rPr>
      </w:pPr>
      <w:r w:rsidRPr="0028246C">
        <w:rPr>
          <w:rFonts w:cs="Gisha"/>
          <w:b/>
          <w:szCs w:val="24"/>
          <w:lang w:val="id-ID"/>
        </w:rPr>
        <w:t>Peraturan Mahkamah Agung No. 14 Tahun 2016 tentang tata Cera Penyelesaian Sengketa Ekonomi Syariah.</w:t>
      </w:r>
    </w:p>
    <w:p w14:paraId="48ED1E59" w14:textId="77777777" w:rsidR="000E6E82" w:rsidRDefault="00194006" w:rsidP="000E6E82">
      <w:pPr>
        <w:jc w:val="both"/>
        <w:rPr>
          <w:rFonts w:cs="Gisha"/>
          <w:szCs w:val="24"/>
          <w:lang w:val="id-ID"/>
        </w:rPr>
      </w:pPr>
      <w:r w:rsidRPr="0028246C">
        <w:rPr>
          <w:rFonts w:cs="Gisha"/>
          <w:szCs w:val="24"/>
          <w:lang w:val="id-ID"/>
        </w:rPr>
        <w:t xml:space="preserve">Pada dasarnya hukum acara yang mengatur penyelesaian sengketa ekonomi syariah belumlah terdapat yang spesifik mengatur secara khusus. Sehingga hal ini membuat Mahkamah Agung mengeluarkan Perma tersebut sebagai bahan acuan hakim dalam memutus perkara ekonomi syariah di Pengadilan Agama. Termasuk di dalamnya bahwa dalam penyelesaian sengketanya ekonomi syariah dapat dilakukan dengan tata cara gugatan sederhana sesuai dengan Perma 2 Tahun 2015 yang dirubah oleh Perma 4 Tahun 2019. </w:t>
      </w:r>
    </w:p>
    <w:p w14:paraId="0D0EA4DF" w14:textId="77777777" w:rsidR="000E6E82" w:rsidRDefault="000E6E82" w:rsidP="000E6E82">
      <w:pPr>
        <w:jc w:val="both"/>
        <w:rPr>
          <w:rFonts w:cs="Gisha"/>
          <w:szCs w:val="24"/>
          <w:lang w:val="id-ID"/>
        </w:rPr>
      </w:pPr>
    </w:p>
    <w:p w14:paraId="6EA94DB6" w14:textId="77777777" w:rsidR="000E6E82" w:rsidRDefault="00194006" w:rsidP="000E6E82">
      <w:pPr>
        <w:jc w:val="both"/>
        <w:rPr>
          <w:rFonts w:cs="Gisha"/>
          <w:szCs w:val="24"/>
          <w:lang w:val="id-ID"/>
        </w:rPr>
      </w:pPr>
      <w:r w:rsidRPr="0028246C">
        <w:rPr>
          <w:rFonts w:cs="Gisha"/>
          <w:szCs w:val="24"/>
          <w:lang w:val="id-ID"/>
        </w:rPr>
        <w:t xml:space="preserve">Dari kebijakan yang dikeluarkan oleh pemerintah, pernah terdapat pilihan forum dalam proses penyelesaian sengketa ekonomi syariah yang tertuang dalam Undang-Undang No 21 Tahun 2008 tentang Perbankan Syariah yang dapat memilih antara Pengadilan Negeri atau Pengadilan Agama , padahal sebelumnya Undang-Undang No, 3 Tahun 2006 sudah memberikan kewenangan kepada Pengadilan Agama untuk memutus perkara ekonomi syariah. </w:t>
      </w:r>
    </w:p>
    <w:p w14:paraId="42CEAD9C" w14:textId="77777777" w:rsidR="000E6E82" w:rsidRDefault="000E6E82" w:rsidP="000E6E82">
      <w:pPr>
        <w:jc w:val="both"/>
        <w:rPr>
          <w:rFonts w:cs="Gisha"/>
          <w:szCs w:val="24"/>
          <w:lang w:val="id-ID"/>
        </w:rPr>
      </w:pPr>
    </w:p>
    <w:p w14:paraId="65994027" w14:textId="77777777" w:rsidR="000E6E82" w:rsidRDefault="00194006" w:rsidP="000E6E82">
      <w:pPr>
        <w:jc w:val="both"/>
        <w:rPr>
          <w:rFonts w:cs="Gisha"/>
          <w:szCs w:val="24"/>
          <w:lang w:val="id-ID"/>
        </w:rPr>
      </w:pPr>
      <w:r w:rsidRPr="0028246C">
        <w:rPr>
          <w:rFonts w:cs="Gisha"/>
          <w:szCs w:val="24"/>
          <w:lang w:val="id-ID"/>
        </w:rPr>
        <w:t>Tarik menarik kewenangan penyelesaian sengketa ekonomi syariah ini dapat terjadi karena adanya pergulatan politik hukum seputar lembaga yang lebih berwenang dalam menyelesaikan sengketa ekonomi syariah. Terlebih masyarakat yang melakukan akad di bank syariah tidak hanya orang muslim saja namun non muslim juga bisa melakukan akad di bank syariah . Politik hukum yang terjadi pada penyelesaian sengketa ekonomi syariah menjadi tidak kondusif karena membingungkan masyarakat.</w:t>
      </w:r>
    </w:p>
    <w:p w14:paraId="64749EC1" w14:textId="77777777" w:rsidR="000E6E82" w:rsidRDefault="000E6E82" w:rsidP="000E6E82">
      <w:pPr>
        <w:jc w:val="both"/>
        <w:rPr>
          <w:rFonts w:cs="Gisha"/>
          <w:szCs w:val="24"/>
          <w:lang w:val="id-ID"/>
        </w:rPr>
      </w:pPr>
    </w:p>
    <w:p w14:paraId="5A5DB295" w14:textId="4BBFBD8E" w:rsidR="000E6E82" w:rsidRDefault="00194006" w:rsidP="000E6E82">
      <w:pPr>
        <w:jc w:val="both"/>
        <w:rPr>
          <w:rFonts w:cs="Gisha"/>
          <w:szCs w:val="24"/>
          <w:lang w:val="id-ID"/>
        </w:rPr>
      </w:pPr>
      <w:r w:rsidRPr="0028246C">
        <w:rPr>
          <w:rFonts w:cs="Gisha"/>
          <w:szCs w:val="24"/>
          <w:lang w:val="id-ID"/>
        </w:rPr>
        <w:t>Dalam perspektif politik hukum, kewenangan penyelesaian sengketa perbankan syariah (ekonomi syariah), tentu tidak dapat dipisahkan dari unsur filosofis, politis dan sosiologis. Walaupun pengaturan UU Perbankan Syariah telah ditetapkan, namun tidak dapat dipisahkan dari prinsipnya untuk menjaga dan mengatur kepentingan umat Islam. Bahkan Abdul Manan berpandangan, dalam perspektif politik hukum penentuan wewenang Pengadilan Agama dalam sengketa ekonomi syariah, masih berkaitan dengan kuatnya teorireceptie Snouck Hurgronje, dimana hukum Islam masih dianggap lebih rendah dibandingkan hukum lainnya. Sedangkan Pengadilan Agama masih dianggap sebagai peradilan semu, karena pengaruh citra inferior yang masih sulit dihilangkan, serta ditambah lagi belum kuatnya regulasi tentang ekonomi syariah, menambah kecurigaan masyarakat pada operasional lembaga keuangan syariah.</w:t>
      </w:r>
      <w:sdt>
        <w:sdtPr>
          <w:rPr>
            <w:rFonts w:cs="Gisha"/>
            <w:color w:val="000000"/>
            <w:szCs w:val="24"/>
            <w:lang w:val="id-ID"/>
          </w:rPr>
          <w:tag w:val="MENDELEY_CITATION_v3_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"/>
          <w:id w:val="572085682"/>
          <w:placeholder>
            <w:docPart w:val="DefaultPlaceholder_-1854013440"/>
          </w:placeholder>
        </w:sdtPr>
        <w:sdtContent>
          <w:r w:rsidR="00256069" w:rsidRPr="00256069">
            <w:rPr>
              <w:rFonts w:cs="Gisha"/>
              <w:color w:val="000000"/>
              <w:szCs w:val="24"/>
              <w:lang w:val="id-ID"/>
            </w:rPr>
            <w:t>(Indra Tektona, 2023)</w:t>
          </w:r>
        </w:sdtContent>
      </w:sdt>
    </w:p>
    <w:p w14:paraId="1EF267A3" w14:textId="77777777" w:rsidR="000E6E82" w:rsidRDefault="000E6E82" w:rsidP="000E6E82">
      <w:pPr>
        <w:jc w:val="both"/>
        <w:rPr>
          <w:rFonts w:cs="Gisha"/>
          <w:szCs w:val="24"/>
          <w:lang w:val="id-ID"/>
        </w:rPr>
      </w:pPr>
    </w:p>
    <w:p w14:paraId="501E5BA1" w14:textId="77777777" w:rsidR="000E6E82" w:rsidRDefault="00194006" w:rsidP="000E6E82">
      <w:pPr>
        <w:jc w:val="both"/>
        <w:rPr>
          <w:rFonts w:cs="Gisha"/>
          <w:szCs w:val="24"/>
          <w:lang w:val="id-ID"/>
        </w:rPr>
      </w:pPr>
      <w:r w:rsidRPr="0028246C">
        <w:rPr>
          <w:rFonts w:cs="Gisha"/>
          <w:szCs w:val="24"/>
          <w:lang w:val="id-ID"/>
        </w:rPr>
        <w:t xml:space="preserve">Opsi penyelesaian salah satu sengketa ekonomi syariah khususnya berupa sengketa perbankan syariah yang sebelumnya sebagaimana diamanatkan dalam Pasal 55 ayat (2) Undang-undang Nomor 21 Tahun 2008 tentang Perbankan Syariah bisa memilih opsi melalui Pengadilan Negeri atau Badan Arbitrase telah dihapuskan dengan adanya putusan Mahkamah Konstitusi (MK) Nomor: 93/PUU-X/2012 tertanggal 29 Agustus 2013. Akan tetapi, untuk sengketa ekonomi syariah lainnya masih berlaku </w:t>
      </w:r>
      <w:r w:rsidRPr="0028246C">
        <w:rPr>
          <w:rFonts w:cs="Gisha"/>
          <w:i/>
          <w:szCs w:val="24"/>
          <w:lang w:val="id-ID"/>
        </w:rPr>
        <w:t>choice of forum.</w:t>
      </w:r>
    </w:p>
    <w:p w14:paraId="2B0A68CB" w14:textId="77777777" w:rsidR="000E6E82" w:rsidRDefault="000E6E82" w:rsidP="000E6E82">
      <w:pPr>
        <w:jc w:val="both"/>
        <w:rPr>
          <w:rFonts w:cs="Gisha"/>
          <w:szCs w:val="24"/>
          <w:lang w:val="id-ID"/>
        </w:rPr>
      </w:pPr>
    </w:p>
    <w:p w14:paraId="594942D2" w14:textId="37AE0BE0" w:rsidR="00194006" w:rsidRPr="0028246C" w:rsidRDefault="00194006" w:rsidP="000E6E82">
      <w:pPr>
        <w:jc w:val="both"/>
        <w:rPr>
          <w:rFonts w:cs="Gisha"/>
          <w:szCs w:val="24"/>
          <w:lang w:val="id-ID"/>
        </w:rPr>
      </w:pPr>
      <w:r w:rsidRPr="0028246C">
        <w:rPr>
          <w:rFonts w:cs="Gisha"/>
          <w:szCs w:val="24"/>
          <w:lang w:val="id-ID"/>
        </w:rPr>
        <w:t xml:space="preserve">Putusan Mahkamah Konstitusi No.93/PUU-X/2012 hanya mengabulkan sebagian tuntutannya dengan menyatakan bahwa Penjelasan Pasal 55 ayat (2) UndangUndang Nomor 21 Tahun 2008 tentang Perbankan Syariah (selanjutnya disebut UU Perbankan Syariah) bertentangan dengan Undang-Undang Dasar 1945 dan dinyatakannya tidak mempunyai kekuatan hukum mengikat. Konsekuensi logisnya yaitu: Pertama, seluruh sengketa perbankan syari’ah (dalam jalur litigasi) harus diselesaikan di Pengadilan Agama, berdasarkan Pasal 55 ayat (1) Undang-Undang a quo, yang berbunyi, “Penyelesaian sengketa Perbankan Syariah dilakukan oleh pengadilan dalam lingkungan Peradilan Agama” . Kedua, forum penyelesaian sengketa secara non-litigasi tidak lagi terbatas hanya yang tercantum dalam Penjelasan Pasal 55 ayat (2) UU Perbankan Syariah, tetapi ada forum penyelesaian non-litigasi lainnya yang juga dapat dipergunakan sepanjang disepakati oleh para pihak seperti konsultasi, negosiasi (perundingan), konsiliasi, mediasi non perbankan, pendapat atau penilaian ahli, dan sebagainya. Secara khusus kewenangan pengadilan negeri dalam mengadili sengketa perbankan syariah tidak dapat dipergunakan lagi. Namun untuk BASYARNAS masih dapat dipergunakan sepanjang disepakati oleh para pihak. Ketiga, Peradilan Agama sebenarnya sudah sangat siap dalam menyelesaikan sengketa perbankan syariah, hal ini dibuktikan dengan kesiapan hukum dan peraturan yang telah mendukung peradilan agama. </w:t>
      </w:r>
    </w:p>
    <w:p w14:paraId="6A954C0D" w14:textId="77777777" w:rsidR="00194006" w:rsidRPr="0028246C" w:rsidRDefault="00194006" w:rsidP="00194006">
      <w:pPr>
        <w:ind w:left="1080"/>
        <w:jc w:val="both"/>
        <w:rPr>
          <w:rFonts w:cs="Gisha"/>
          <w:szCs w:val="24"/>
          <w:lang w:val="id-ID"/>
        </w:rPr>
      </w:pPr>
    </w:p>
    <w:p w14:paraId="7C937FC9" w14:textId="77777777" w:rsidR="00194006" w:rsidRPr="0028246C" w:rsidRDefault="00194006" w:rsidP="000E6E82">
      <w:pPr>
        <w:numPr>
          <w:ilvl w:val="1"/>
          <w:numId w:val="8"/>
        </w:numPr>
        <w:spacing w:line="360" w:lineRule="auto"/>
        <w:ind w:left="426" w:hanging="426"/>
        <w:jc w:val="both"/>
        <w:rPr>
          <w:rFonts w:cs="Gisha"/>
          <w:b/>
          <w:szCs w:val="24"/>
          <w:lang w:val="id-ID"/>
        </w:rPr>
      </w:pPr>
      <w:r w:rsidRPr="0028246C">
        <w:rPr>
          <w:rFonts w:cs="Gisha"/>
          <w:b/>
          <w:szCs w:val="24"/>
          <w:lang w:val="id-ID"/>
        </w:rPr>
        <w:t>Tendesi Politik Hukum Terhadap Penyelesaian Sengketa Ekonomi Syariah</w:t>
      </w:r>
    </w:p>
    <w:p w14:paraId="419A45E5" w14:textId="77777777" w:rsidR="00194006" w:rsidRPr="0028246C" w:rsidRDefault="00194006" w:rsidP="000E6E82">
      <w:pPr>
        <w:jc w:val="both"/>
        <w:rPr>
          <w:rFonts w:cs="Gisha"/>
          <w:szCs w:val="24"/>
          <w:lang w:val="id-ID"/>
        </w:rPr>
      </w:pPr>
      <w:r w:rsidRPr="0028246C">
        <w:rPr>
          <w:rFonts w:cs="Gisha"/>
          <w:szCs w:val="24"/>
          <w:lang w:val="id-ID"/>
        </w:rPr>
        <w:lastRenderedPageBreak/>
        <w:t xml:space="preserve">Berdasarkan tendensius politik hukum terhadap kewenangan penyelesaian sengketa ekonomi syariah di Indonesia, tentunya dapat kita lihat dari tiga aspek yaitu aspek substansi hukum, aspek kelembagaan dan sumber daya manusia. Hal tersebut diurai oleh penulis dalam tabel berikut : </w:t>
      </w:r>
    </w:p>
    <w:p w14:paraId="5678300A" w14:textId="77777777" w:rsidR="00194006" w:rsidRPr="0028246C" w:rsidRDefault="00194006" w:rsidP="000E6E82">
      <w:pPr>
        <w:jc w:val="center"/>
        <w:rPr>
          <w:rFonts w:cs="Gisha"/>
          <w:b/>
          <w:szCs w:val="24"/>
          <w:lang w:val="id-ID"/>
        </w:rPr>
      </w:pPr>
      <w:r w:rsidRPr="0028246C">
        <w:rPr>
          <w:rFonts w:cs="Gisha"/>
          <w:b/>
          <w:szCs w:val="24"/>
          <w:lang w:val="id-ID"/>
        </w:rPr>
        <w:t>Tabel 1</w:t>
      </w:r>
    </w:p>
    <w:p w14:paraId="5BD7E545" w14:textId="77777777" w:rsidR="00194006" w:rsidRPr="0028246C" w:rsidRDefault="00194006" w:rsidP="000E6E82">
      <w:pPr>
        <w:jc w:val="center"/>
        <w:rPr>
          <w:rFonts w:cs="Gisha"/>
          <w:b/>
          <w:szCs w:val="24"/>
          <w:lang w:val="id-ID"/>
        </w:rPr>
      </w:pPr>
      <w:r w:rsidRPr="0028246C">
        <w:rPr>
          <w:rFonts w:cs="Gisha"/>
          <w:b/>
          <w:szCs w:val="24"/>
          <w:lang w:val="id-ID"/>
        </w:rPr>
        <w:t>Aspek Politik Hukum Penyelesaian Sengketa Ekonomi Syariah</w:t>
      </w:r>
    </w:p>
    <w:p w14:paraId="048368A7" w14:textId="77777777" w:rsidR="00194006" w:rsidRPr="0028246C" w:rsidRDefault="00194006" w:rsidP="00194006">
      <w:pPr>
        <w:ind w:left="1080"/>
        <w:jc w:val="both"/>
        <w:rPr>
          <w:rFonts w:cs="Gisha"/>
          <w:b/>
          <w:szCs w:val="24"/>
          <w:lang w:val="id-I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2268"/>
        <w:gridCol w:w="4679"/>
      </w:tblGrid>
      <w:tr w:rsidR="00194006" w:rsidRPr="0028246C" w14:paraId="71874C50" w14:textId="77777777" w:rsidTr="000E6E82">
        <w:trPr>
          <w:jc w:val="center"/>
        </w:trPr>
        <w:tc>
          <w:tcPr>
            <w:tcW w:w="655" w:type="dxa"/>
          </w:tcPr>
          <w:p w14:paraId="40528750" w14:textId="77777777" w:rsidR="00194006" w:rsidRPr="0028246C" w:rsidRDefault="00194006" w:rsidP="00894817">
            <w:pPr>
              <w:jc w:val="both"/>
              <w:rPr>
                <w:rFonts w:cs="Gisha"/>
                <w:b/>
                <w:szCs w:val="24"/>
                <w:lang w:val="id-ID"/>
              </w:rPr>
            </w:pPr>
            <w:r w:rsidRPr="0028246C">
              <w:rPr>
                <w:rFonts w:cs="Gisha"/>
                <w:b/>
                <w:szCs w:val="24"/>
                <w:lang w:val="id-ID"/>
              </w:rPr>
              <w:t>No</w:t>
            </w:r>
          </w:p>
        </w:tc>
        <w:tc>
          <w:tcPr>
            <w:tcW w:w="2268" w:type="dxa"/>
          </w:tcPr>
          <w:p w14:paraId="391DEE31" w14:textId="77777777" w:rsidR="00194006" w:rsidRPr="0028246C" w:rsidRDefault="00194006" w:rsidP="00894817">
            <w:pPr>
              <w:jc w:val="both"/>
              <w:rPr>
                <w:rFonts w:cs="Gisha"/>
                <w:b/>
                <w:szCs w:val="24"/>
                <w:lang w:val="id-ID"/>
              </w:rPr>
            </w:pPr>
            <w:r w:rsidRPr="0028246C">
              <w:rPr>
                <w:rFonts w:cs="Gisha"/>
                <w:b/>
                <w:szCs w:val="24"/>
                <w:lang w:val="id-ID"/>
              </w:rPr>
              <w:t>Aspek</w:t>
            </w:r>
          </w:p>
        </w:tc>
        <w:tc>
          <w:tcPr>
            <w:tcW w:w="4679" w:type="dxa"/>
          </w:tcPr>
          <w:p w14:paraId="4C479761" w14:textId="77777777" w:rsidR="00194006" w:rsidRPr="0028246C" w:rsidRDefault="00194006" w:rsidP="00894817">
            <w:pPr>
              <w:ind w:left="1080"/>
              <w:jc w:val="both"/>
              <w:rPr>
                <w:rFonts w:cs="Gisha"/>
                <w:b/>
                <w:szCs w:val="24"/>
                <w:lang w:val="id-ID"/>
              </w:rPr>
            </w:pPr>
            <w:r w:rsidRPr="0028246C">
              <w:rPr>
                <w:rFonts w:cs="Gisha"/>
                <w:b/>
                <w:szCs w:val="24"/>
                <w:lang w:val="id-ID"/>
              </w:rPr>
              <w:t>Penjelasan</w:t>
            </w:r>
          </w:p>
        </w:tc>
      </w:tr>
      <w:tr w:rsidR="00194006" w:rsidRPr="0028246C" w14:paraId="4EC67F7F" w14:textId="77777777" w:rsidTr="000E6E82">
        <w:trPr>
          <w:jc w:val="center"/>
        </w:trPr>
        <w:tc>
          <w:tcPr>
            <w:tcW w:w="655" w:type="dxa"/>
          </w:tcPr>
          <w:p w14:paraId="6E877E5D" w14:textId="77777777" w:rsidR="00194006" w:rsidRPr="0028246C" w:rsidRDefault="00194006" w:rsidP="00894817">
            <w:pPr>
              <w:jc w:val="both"/>
              <w:rPr>
                <w:rFonts w:cs="Gisha"/>
                <w:szCs w:val="24"/>
                <w:lang w:val="id-ID"/>
              </w:rPr>
            </w:pPr>
            <w:r w:rsidRPr="0028246C">
              <w:rPr>
                <w:rFonts w:cs="Gisha"/>
                <w:szCs w:val="24"/>
                <w:lang w:val="id-ID"/>
              </w:rPr>
              <w:t>1</w:t>
            </w:r>
          </w:p>
        </w:tc>
        <w:tc>
          <w:tcPr>
            <w:tcW w:w="2268" w:type="dxa"/>
          </w:tcPr>
          <w:p w14:paraId="5F07A5CD" w14:textId="77777777" w:rsidR="00194006" w:rsidRPr="0028246C" w:rsidRDefault="00194006" w:rsidP="00894817">
            <w:pPr>
              <w:ind w:left="28"/>
              <w:jc w:val="both"/>
              <w:rPr>
                <w:rFonts w:cs="Gisha"/>
                <w:szCs w:val="24"/>
                <w:lang w:val="id-ID"/>
              </w:rPr>
            </w:pPr>
            <w:r w:rsidRPr="0028246C">
              <w:rPr>
                <w:rFonts w:cs="Gisha"/>
                <w:szCs w:val="24"/>
                <w:lang w:val="id-ID"/>
              </w:rPr>
              <w:t>Aspek Substansi</w:t>
            </w:r>
          </w:p>
        </w:tc>
        <w:tc>
          <w:tcPr>
            <w:tcW w:w="4679" w:type="dxa"/>
          </w:tcPr>
          <w:p w14:paraId="43709897" w14:textId="77777777" w:rsidR="00194006" w:rsidRPr="0028246C" w:rsidRDefault="00194006" w:rsidP="00194006">
            <w:pPr>
              <w:numPr>
                <w:ilvl w:val="0"/>
                <w:numId w:val="7"/>
              </w:numPr>
              <w:ind w:left="340" w:hanging="142"/>
              <w:jc w:val="both"/>
              <w:rPr>
                <w:rFonts w:cs="Gisha"/>
                <w:szCs w:val="24"/>
                <w:lang w:val="id-ID"/>
              </w:rPr>
            </w:pPr>
            <w:r w:rsidRPr="0028246C">
              <w:rPr>
                <w:rFonts w:cs="Gisha"/>
                <w:szCs w:val="24"/>
                <w:lang w:val="id-ID"/>
              </w:rPr>
              <w:t>Undang-Undang No. 3 Tahun 2006 tentang perubahan atas Undang-Undang No. 3 Tahun 1989 tentang Peradilan Agama.</w:t>
            </w:r>
          </w:p>
          <w:p w14:paraId="519AC101" w14:textId="77777777" w:rsidR="00194006" w:rsidRPr="0028246C" w:rsidRDefault="00194006" w:rsidP="00194006">
            <w:pPr>
              <w:numPr>
                <w:ilvl w:val="0"/>
                <w:numId w:val="7"/>
              </w:numPr>
              <w:ind w:left="340" w:hanging="142"/>
              <w:jc w:val="both"/>
              <w:rPr>
                <w:rFonts w:cs="Gisha"/>
                <w:szCs w:val="24"/>
                <w:lang w:val="id-ID"/>
              </w:rPr>
            </w:pPr>
            <w:r w:rsidRPr="0028246C">
              <w:rPr>
                <w:rFonts w:cs="Gisha"/>
                <w:szCs w:val="24"/>
                <w:lang w:val="id-ID"/>
              </w:rPr>
              <w:t>Undang-Undang No. 21 Tahun 2008 tentang Perbankan Syariah</w:t>
            </w:r>
          </w:p>
          <w:p w14:paraId="38EB2FA3" w14:textId="77777777" w:rsidR="00194006" w:rsidRPr="0028246C" w:rsidRDefault="00194006" w:rsidP="00194006">
            <w:pPr>
              <w:numPr>
                <w:ilvl w:val="0"/>
                <w:numId w:val="7"/>
              </w:numPr>
              <w:ind w:left="340" w:hanging="142"/>
              <w:jc w:val="both"/>
              <w:rPr>
                <w:rFonts w:cs="Gisha"/>
                <w:szCs w:val="24"/>
                <w:lang w:val="id-ID"/>
              </w:rPr>
            </w:pPr>
            <w:r w:rsidRPr="0028246C">
              <w:rPr>
                <w:rFonts w:cs="Gisha"/>
                <w:szCs w:val="24"/>
                <w:lang w:val="id-ID"/>
              </w:rPr>
              <w:t xml:space="preserve">Peraturan Mahkamah Agung No. 2 Tahun 2008 tentang Kompilasi Hukum Ekonomi Syariah </w:t>
            </w:r>
          </w:p>
          <w:p w14:paraId="318F45C0" w14:textId="77777777" w:rsidR="00194006" w:rsidRPr="0028246C" w:rsidRDefault="00194006" w:rsidP="00194006">
            <w:pPr>
              <w:numPr>
                <w:ilvl w:val="0"/>
                <w:numId w:val="7"/>
              </w:numPr>
              <w:ind w:left="340" w:hanging="142"/>
              <w:jc w:val="both"/>
              <w:rPr>
                <w:rFonts w:cs="Gisha"/>
                <w:szCs w:val="24"/>
                <w:lang w:val="id-ID"/>
              </w:rPr>
            </w:pPr>
            <w:r w:rsidRPr="0028246C">
              <w:rPr>
                <w:rFonts w:cs="Gisha"/>
                <w:szCs w:val="24"/>
                <w:lang w:val="id-ID"/>
              </w:rPr>
              <w:t>Peraturan Mahkamah Agung No. 14 Tahun 2016 tentang tata Cera Penyelesaian Sengketa Ekonomi Syariah</w:t>
            </w:r>
          </w:p>
          <w:p w14:paraId="60739FCE" w14:textId="77777777" w:rsidR="00194006" w:rsidRPr="0028246C" w:rsidRDefault="00194006" w:rsidP="00194006">
            <w:pPr>
              <w:numPr>
                <w:ilvl w:val="0"/>
                <w:numId w:val="7"/>
              </w:numPr>
              <w:ind w:left="340" w:hanging="142"/>
              <w:jc w:val="both"/>
              <w:rPr>
                <w:rFonts w:cs="Gisha"/>
                <w:szCs w:val="24"/>
                <w:lang w:val="id-ID"/>
              </w:rPr>
            </w:pPr>
            <w:r w:rsidRPr="0028246C">
              <w:rPr>
                <w:rFonts w:cs="Gisha"/>
                <w:szCs w:val="24"/>
                <w:lang w:val="id-ID"/>
              </w:rPr>
              <w:t>Putusan Mahkamah Konstitusi No. 93/PUU-X/2012</w:t>
            </w:r>
          </w:p>
        </w:tc>
      </w:tr>
      <w:tr w:rsidR="00194006" w:rsidRPr="0028246C" w14:paraId="76E4D464" w14:textId="77777777" w:rsidTr="000E6E82">
        <w:trPr>
          <w:jc w:val="center"/>
        </w:trPr>
        <w:tc>
          <w:tcPr>
            <w:tcW w:w="655" w:type="dxa"/>
          </w:tcPr>
          <w:p w14:paraId="301606ED" w14:textId="77777777" w:rsidR="00194006" w:rsidRPr="0028246C" w:rsidRDefault="00194006" w:rsidP="00894817">
            <w:pPr>
              <w:jc w:val="both"/>
              <w:rPr>
                <w:rFonts w:cs="Gisha"/>
                <w:szCs w:val="24"/>
                <w:lang w:val="id-ID"/>
              </w:rPr>
            </w:pPr>
            <w:r w:rsidRPr="0028246C">
              <w:rPr>
                <w:rFonts w:cs="Gisha"/>
                <w:szCs w:val="24"/>
                <w:lang w:val="id-ID"/>
              </w:rPr>
              <w:t>2</w:t>
            </w:r>
          </w:p>
        </w:tc>
        <w:tc>
          <w:tcPr>
            <w:tcW w:w="2268" w:type="dxa"/>
          </w:tcPr>
          <w:p w14:paraId="58147921" w14:textId="77777777" w:rsidR="00194006" w:rsidRPr="0028246C" w:rsidRDefault="00194006" w:rsidP="00894817">
            <w:pPr>
              <w:jc w:val="both"/>
              <w:rPr>
                <w:rFonts w:cs="Gisha"/>
                <w:szCs w:val="24"/>
                <w:lang w:val="id-ID"/>
              </w:rPr>
            </w:pPr>
            <w:r w:rsidRPr="0028246C">
              <w:rPr>
                <w:rFonts w:cs="Gisha"/>
                <w:szCs w:val="24"/>
                <w:lang w:val="id-ID"/>
              </w:rPr>
              <w:t xml:space="preserve">Aspek Kelembagaan </w:t>
            </w:r>
          </w:p>
        </w:tc>
        <w:tc>
          <w:tcPr>
            <w:tcW w:w="4679" w:type="dxa"/>
          </w:tcPr>
          <w:p w14:paraId="2477C852" w14:textId="77777777" w:rsidR="00194006" w:rsidRPr="0028246C" w:rsidRDefault="00194006" w:rsidP="00194006">
            <w:pPr>
              <w:numPr>
                <w:ilvl w:val="0"/>
                <w:numId w:val="7"/>
              </w:numPr>
              <w:ind w:left="340" w:hanging="142"/>
              <w:jc w:val="both"/>
              <w:rPr>
                <w:rFonts w:cs="Gisha"/>
                <w:szCs w:val="24"/>
                <w:lang w:val="id-ID"/>
              </w:rPr>
            </w:pPr>
            <w:r w:rsidRPr="0028246C">
              <w:rPr>
                <w:rFonts w:cs="Gisha"/>
                <w:szCs w:val="24"/>
                <w:lang w:val="id-ID"/>
              </w:rPr>
              <w:t>Pengadilan Agama sebagai lembaga litigasi satu-satunya yang diberikan kewenangan menangani sengketa ekonomi syariah</w:t>
            </w:r>
          </w:p>
          <w:p w14:paraId="224CC9C2" w14:textId="77777777" w:rsidR="00194006" w:rsidRPr="0028246C" w:rsidRDefault="00194006" w:rsidP="00194006">
            <w:pPr>
              <w:numPr>
                <w:ilvl w:val="0"/>
                <w:numId w:val="7"/>
              </w:numPr>
              <w:ind w:left="340" w:hanging="142"/>
              <w:jc w:val="both"/>
              <w:rPr>
                <w:rFonts w:cs="Gisha"/>
                <w:szCs w:val="24"/>
                <w:lang w:val="id-ID"/>
              </w:rPr>
            </w:pPr>
            <w:r w:rsidRPr="0028246C">
              <w:rPr>
                <w:rFonts w:cs="Gisha"/>
                <w:szCs w:val="24"/>
                <w:lang w:val="id-ID"/>
              </w:rPr>
              <w:t>BASYARNAS lembaga yang dapat dijadikan pilihan dalam menyelesaikan secara non litigasi</w:t>
            </w:r>
          </w:p>
        </w:tc>
      </w:tr>
      <w:tr w:rsidR="00194006" w:rsidRPr="0028246C" w14:paraId="3A702C65" w14:textId="77777777" w:rsidTr="000E6E82">
        <w:trPr>
          <w:jc w:val="center"/>
        </w:trPr>
        <w:tc>
          <w:tcPr>
            <w:tcW w:w="655" w:type="dxa"/>
          </w:tcPr>
          <w:p w14:paraId="43B4F404" w14:textId="77777777" w:rsidR="00194006" w:rsidRPr="0028246C" w:rsidRDefault="00194006" w:rsidP="00894817">
            <w:pPr>
              <w:jc w:val="both"/>
              <w:rPr>
                <w:rFonts w:cs="Gisha"/>
                <w:szCs w:val="24"/>
                <w:lang w:val="id-ID"/>
              </w:rPr>
            </w:pPr>
            <w:r w:rsidRPr="0028246C">
              <w:rPr>
                <w:rFonts w:cs="Gisha"/>
                <w:szCs w:val="24"/>
                <w:lang w:val="id-ID"/>
              </w:rPr>
              <w:t>3</w:t>
            </w:r>
          </w:p>
        </w:tc>
        <w:tc>
          <w:tcPr>
            <w:tcW w:w="2268" w:type="dxa"/>
          </w:tcPr>
          <w:p w14:paraId="100228AE" w14:textId="77777777" w:rsidR="00194006" w:rsidRPr="0028246C" w:rsidRDefault="00194006" w:rsidP="00894817">
            <w:pPr>
              <w:jc w:val="both"/>
              <w:rPr>
                <w:rFonts w:cs="Gisha"/>
                <w:szCs w:val="24"/>
                <w:lang w:val="id-ID"/>
              </w:rPr>
            </w:pPr>
            <w:r w:rsidRPr="0028246C">
              <w:rPr>
                <w:rFonts w:cs="Gisha"/>
                <w:szCs w:val="24"/>
                <w:lang w:val="id-ID"/>
              </w:rPr>
              <w:t xml:space="preserve">Aspek Sumber Daya Manusia </w:t>
            </w:r>
          </w:p>
        </w:tc>
        <w:tc>
          <w:tcPr>
            <w:tcW w:w="4679" w:type="dxa"/>
          </w:tcPr>
          <w:p w14:paraId="3DDF4BEA" w14:textId="77777777" w:rsidR="00194006" w:rsidRPr="0028246C" w:rsidRDefault="00194006" w:rsidP="00894817">
            <w:pPr>
              <w:ind w:left="340" w:hanging="142"/>
              <w:jc w:val="both"/>
              <w:rPr>
                <w:rFonts w:cs="Gisha"/>
                <w:szCs w:val="24"/>
                <w:lang w:val="id-ID"/>
              </w:rPr>
            </w:pPr>
            <w:r w:rsidRPr="0028246C">
              <w:rPr>
                <w:rFonts w:cs="Gisha"/>
                <w:szCs w:val="24"/>
                <w:lang w:val="id-ID"/>
              </w:rPr>
              <w:t>Melalui Perma No. 5 tahun 2016 Mahkamah Agung mengharuskan hakim yang menangani sengketa ekonomi syariah harus sudah mendapatkan pelatihan dan sertidikasi hakim ekonomi syariah.</w:t>
            </w:r>
          </w:p>
        </w:tc>
      </w:tr>
    </w:tbl>
    <w:p w14:paraId="7C63F71A" w14:textId="77777777" w:rsidR="00194006" w:rsidRPr="00780B16" w:rsidRDefault="00194006" w:rsidP="00194006">
      <w:pPr>
        <w:ind w:left="567"/>
        <w:jc w:val="center"/>
        <w:rPr>
          <w:rFonts w:cs="Gisha"/>
          <w:b/>
          <w:sz w:val="20"/>
          <w:szCs w:val="20"/>
          <w:lang w:val="id-ID"/>
        </w:rPr>
      </w:pPr>
      <w:r w:rsidRPr="00780B16">
        <w:rPr>
          <w:rFonts w:cs="Gisha"/>
          <w:b/>
          <w:sz w:val="20"/>
          <w:szCs w:val="20"/>
          <w:lang w:val="id-ID"/>
        </w:rPr>
        <w:t>Sumber : diolah dari berbagai sumber</w:t>
      </w:r>
    </w:p>
    <w:p w14:paraId="220BAD8A" w14:textId="77777777" w:rsidR="00194006" w:rsidRPr="0028246C" w:rsidRDefault="00194006" w:rsidP="00194006">
      <w:pPr>
        <w:ind w:left="1080"/>
        <w:jc w:val="both"/>
        <w:rPr>
          <w:rFonts w:cs="Gisha"/>
          <w:szCs w:val="24"/>
          <w:lang w:val="id-ID"/>
        </w:rPr>
      </w:pPr>
    </w:p>
    <w:p w14:paraId="3FD218E5" w14:textId="77777777" w:rsidR="000E6E82" w:rsidRDefault="00194006" w:rsidP="000E6E82">
      <w:pPr>
        <w:jc w:val="both"/>
        <w:rPr>
          <w:rFonts w:cs="Gisha"/>
          <w:szCs w:val="24"/>
          <w:lang w:val="id-ID"/>
        </w:rPr>
      </w:pPr>
      <w:r w:rsidRPr="0028246C">
        <w:rPr>
          <w:rFonts w:cs="Gisha"/>
          <w:szCs w:val="24"/>
          <w:lang w:val="id-ID"/>
        </w:rPr>
        <w:t xml:space="preserve">Seiring berjalannya waktu instrumen hukum terkait dengan penyelesaian sengketa ekonomi syariah di Indonesia sudah mulai membaik meskipun secara hukum acara tidak diatur secara khusus namun Mahkamah Agung selalu mengisi kekosongan hukum yang ada baik melalui Peraturan Mahkamah Agung ataupun melalui Surat Edaran Mahkamah Agung, selain itu yurisprudensi yang dihasilkan oleh hakim agung kamar agama menajdi salah satu sumber hukum dalam proses penyelesaian sengketa ekonomi syariah. </w:t>
      </w:r>
    </w:p>
    <w:p w14:paraId="18E3D6BD" w14:textId="77777777" w:rsidR="000E6E82" w:rsidRDefault="000E6E82" w:rsidP="000E6E82">
      <w:pPr>
        <w:jc w:val="both"/>
        <w:rPr>
          <w:rFonts w:cs="Gisha"/>
          <w:szCs w:val="24"/>
          <w:lang w:val="id-ID"/>
        </w:rPr>
      </w:pPr>
    </w:p>
    <w:p w14:paraId="45008998" w14:textId="77777777" w:rsidR="000E6E82" w:rsidRDefault="00194006" w:rsidP="000E6E82">
      <w:pPr>
        <w:jc w:val="both"/>
        <w:rPr>
          <w:rFonts w:cs="Gisha"/>
          <w:szCs w:val="24"/>
          <w:lang w:val="id-ID"/>
        </w:rPr>
      </w:pPr>
      <w:r w:rsidRPr="0028246C">
        <w:rPr>
          <w:rFonts w:cs="Gisha"/>
          <w:szCs w:val="24"/>
          <w:lang w:val="id-ID"/>
        </w:rPr>
        <w:t xml:space="preserve">Secara kelembagaan Pengadilan Agama sudah secara absolut menjadi lembaga peradilan yang menyelesaikan sengketa ekonomi syariah, sehingga sudah tidak terdapat pilihan forum apakah pengadilan negeri atau pengadilan agama. Mahkamah Konstitusi (MK) melalui </w:t>
      </w:r>
      <w:r w:rsidRPr="0028246C">
        <w:rPr>
          <w:rFonts w:cs="Gisha"/>
          <w:szCs w:val="24"/>
          <w:lang w:val="id-ID"/>
        </w:rPr>
        <w:lastRenderedPageBreak/>
        <w:t xml:space="preserve">Putusan MK Nomor 93/PUU-X/2012 telah menyatakan semua penjelasan Pasal 55 ayat (2) UU Nomor 21 Tahun 2008 tentang perbankan syariah bertentangan dengan konstitusi dan tidak memiliki kekuatan hukum mengikat. Namun, Pasal 55 ayat (2) yang merupakan pasal induk dan tetap berlaku serta memiliki kekuatan hukum mengikat. Putusan ini berdasarkan pertimbangan Majelis Hakim bahwa penjelasan Pasal 55 ayat (2) yang membuka choice of forum dalam penyelesaian sengketa perbankan syariah akan mengakibatkan tumpang tindih kewenangan dan menyebabkan kekacauan hukum. </w:t>
      </w:r>
    </w:p>
    <w:p w14:paraId="0A436174" w14:textId="77777777" w:rsidR="000E6E82" w:rsidRDefault="000E6E82" w:rsidP="000E6E82">
      <w:pPr>
        <w:jc w:val="both"/>
        <w:rPr>
          <w:rFonts w:cs="Gisha"/>
          <w:szCs w:val="24"/>
          <w:lang w:val="id-ID"/>
        </w:rPr>
      </w:pPr>
    </w:p>
    <w:p w14:paraId="4DA1737F" w14:textId="77777777" w:rsidR="000E6E82" w:rsidRDefault="00194006" w:rsidP="000E6E82">
      <w:pPr>
        <w:jc w:val="both"/>
        <w:rPr>
          <w:rFonts w:cs="Gisha"/>
          <w:szCs w:val="24"/>
          <w:lang w:val="id-ID"/>
        </w:rPr>
      </w:pPr>
      <w:r w:rsidRPr="0028246C">
        <w:rPr>
          <w:rFonts w:cs="Gisha"/>
          <w:szCs w:val="24"/>
          <w:lang w:val="id-ID"/>
        </w:rPr>
        <w:t>Konsekuensi konstitusional dari putusan ini adalah sejak adanya putusan tersebut, maka lembaga di lingkungan Peradilan Agama menjadi satu-satunya lembaga peradilan yang berwenang mengadili perkara sengketa perbankan syariah. Dengan demikian tidak ada lagi dualisme kewenangan lembaga peradilan antara Peradilan Agama dan Peradilan Negeri dalam memutus perkara ekonomi syariah yang dipandang dapat menyebabkan kebingungan dan tumpang tindih kewenangan antara dua lembaga peradilan di atas.</w:t>
      </w:r>
    </w:p>
    <w:p w14:paraId="251C21E1" w14:textId="77777777" w:rsidR="000E6E82" w:rsidRDefault="000E6E82" w:rsidP="000E6E82">
      <w:pPr>
        <w:jc w:val="both"/>
        <w:rPr>
          <w:rFonts w:cs="Gisha"/>
          <w:szCs w:val="24"/>
          <w:lang w:val="id-ID"/>
        </w:rPr>
      </w:pPr>
    </w:p>
    <w:p w14:paraId="7F11AF6E" w14:textId="77777777" w:rsidR="000E6E82" w:rsidRDefault="00194006" w:rsidP="000E6E82">
      <w:pPr>
        <w:jc w:val="both"/>
        <w:rPr>
          <w:rFonts w:cs="Gisha"/>
          <w:szCs w:val="24"/>
          <w:lang w:val="id-ID"/>
        </w:rPr>
      </w:pPr>
      <w:r w:rsidRPr="0028246C">
        <w:rPr>
          <w:rFonts w:cs="Gisha"/>
          <w:szCs w:val="24"/>
          <w:lang w:val="id-ID"/>
        </w:rPr>
        <w:t>Hadirnya Dewan Syariah Nasional (DSN) dan Badan Arbitrase Syariah (Basyarnas) adalah lompatan maju dalam politik hukum nasional. Kedua lembaga tersebut berada di bawah MUI. Dalam struktur ketatanegaraan, MUI bukanlah bagian dari organ kekuasaan resmi negara. MUI lebih tepat disebut sebagai badan hukum biasa. Ia sejajar dengan berbagai organisasi keagamaan lainnya</w:t>
      </w:r>
      <w:r w:rsidR="000E6E82">
        <w:rPr>
          <w:rFonts w:cs="Gisha"/>
          <w:szCs w:val="24"/>
          <w:lang w:val="id-ID"/>
        </w:rPr>
        <w:t>.</w:t>
      </w:r>
    </w:p>
    <w:p w14:paraId="3A7D020A" w14:textId="77777777" w:rsidR="000E6E82" w:rsidRDefault="000E6E82" w:rsidP="000E6E82">
      <w:pPr>
        <w:jc w:val="both"/>
        <w:rPr>
          <w:rFonts w:cs="Gisha"/>
          <w:szCs w:val="24"/>
          <w:lang w:val="id-ID"/>
        </w:rPr>
      </w:pPr>
    </w:p>
    <w:p w14:paraId="7FC41CAA" w14:textId="77777777" w:rsidR="000E6E82" w:rsidRDefault="00194006" w:rsidP="000E6E82">
      <w:pPr>
        <w:jc w:val="both"/>
        <w:rPr>
          <w:rFonts w:cs="Gisha"/>
          <w:szCs w:val="24"/>
          <w:lang w:val="id-ID"/>
        </w:rPr>
      </w:pPr>
      <w:r w:rsidRPr="0028246C">
        <w:rPr>
          <w:rFonts w:cs="Gisha"/>
          <w:szCs w:val="24"/>
          <w:lang w:val="id-ID"/>
        </w:rPr>
        <w:t>Kehadiran DSN dan Basyarnas dalam struktur hukum nasional seiring dengan diberlakukannya UU Nomor 21 Tahun 2008 tentang Perbankan Syariah. Kehadiran UU tersebut menuntut hadirnya institusi penetapan legislasi dan pengawas fatwa di bidang ekonomi syariah yang dilakukan oleh DSN, serta institusi penyelesaian sengketa di luar peradilan (</w:t>
      </w:r>
      <w:r w:rsidRPr="0028246C">
        <w:rPr>
          <w:rFonts w:cs="Gisha"/>
          <w:i/>
          <w:szCs w:val="24"/>
          <w:lang w:val="id-ID"/>
        </w:rPr>
        <w:t>alterbative dispute resolution</w:t>
      </w:r>
      <w:r w:rsidRPr="0028246C">
        <w:rPr>
          <w:rFonts w:cs="Gisha"/>
          <w:szCs w:val="24"/>
          <w:lang w:val="id-ID"/>
        </w:rPr>
        <w:t>) Kelembagaan Basayrnas dimaksudkan sebagai cara penyelesaian sengketa alternatif selain ke Peradilan Agama.</w:t>
      </w:r>
    </w:p>
    <w:p w14:paraId="2C405AAF" w14:textId="77777777" w:rsidR="000E6E82" w:rsidRDefault="000E6E82" w:rsidP="000E6E82">
      <w:pPr>
        <w:jc w:val="both"/>
        <w:rPr>
          <w:rFonts w:cs="Gisha"/>
          <w:szCs w:val="24"/>
          <w:lang w:val="id-ID"/>
        </w:rPr>
      </w:pPr>
    </w:p>
    <w:p w14:paraId="214CD0B2" w14:textId="1D57AB8F" w:rsidR="00194006" w:rsidRPr="00F86B20" w:rsidRDefault="00194006" w:rsidP="00194006">
      <w:pPr>
        <w:jc w:val="both"/>
        <w:rPr>
          <w:rFonts w:cs="Gisha"/>
          <w:szCs w:val="24"/>
          <w:lang w:val="id-ID"/>
        </w:rPr>
      </w:pPr>
      <w:r w:rsidRPr="0028246C">
        <w:rPr>
          <w:rFonts w:cs="Gisha"/>
          <w:szCs w:val="24"/>
          <w:lang w:val="id-ID"/>
        </w:rPr>
        <w:t>Untuk menunjang penyelesaian sengketa yang memenuhi rasa keadilan dan sesuai prinsip syariah Mahkamah Agung melalui Peraturan Mahkamah Agung No. 5 tahun 2016 mengharuskan hakim yang menangani sengketa ekonomi syariah harus yang sudah bersertifikasi, sehingga tidak sembarangan hakim yang menangani perkara tersebut. Terlebih saat ini ekonomi syariah bukan lagi sebagai pilihan, akan tetapi sudah menjadi suatu kebutuhan masyarakat dan dianggap mampu sebagai solusi dari ekonomi kapitalis, terlebih Indonesia sebagai negara dengan mayoritas beragama islam, maka ekonomi syariah berkembang begitu pesat.</w:t>
      </w:r>
      <w:r w:rsidR="00764DF2">
        <w:rPr>
          <w:rFonts w:cs="Gisha"/>
          <w:szCs w:val="24"/>
          <w:lang w:val="id-ID"/>
        </w:rPr>
        <w:t xml:space="preserve"> </w:t>
      </w:r>
      <w:r w:rsidRPr="0028246C">
        <w:rPr>
          <w:rFonts w:cs="Gisha"/>
          <w:szCs w:val="24"/>
          <w:lang w:val="id-ID"/>
        </w:rPr>
        <w:t>Berkaca dari uraian tersebut</w:t>
      </w:r>
      <w:r w:rsidR="00F86B20">
        <w:rPr>
          <w:rFonts w:cs="Gisha"/>
          <w:szCs w:val="24"/>
          <w:lang w:val="id-ID"/>
        </w:rPr>
        <w:t xml:space="preserve"> </w:t>
      </w:r>
      <w:r w:rsidRPr="0028246C">
        <w:rPr>
          <w:rFonts w:cs="Gisha"/>
          <w:szCs w:val="24"/>
          <w:lang w:val="id-ID"/>
        </w:rPr>
        <w:t>Politik hukum nasional menempatkan keberpihakan yang kuat pada legislasi hukum Islam, baik pada aspek kelembagaan, maupun substansi pengaturannya. kebijakan politik hukum berupa ekonomi yang berprinsipkan pada prinsip-prinsip ekonomi Islam</w:t>
      </w:r>
      <w:r w:rsidR="00764DF2">
        <w:rPr>
          <w:rFonts w:cs="Gisha"/>
          <w:szCs w:val="24"/>
          <w:lang w:val="id-ID"/>
        </w:rPr>
        <w:t>.</w:t>
      </w:r>
    </w:p>
    <w:p w14:paraId="2328CE2D" w14:textId="77777777" w:rsidR="00F86B20" w:rsidRDefault="00F86B20" w:rsidP="00F86B20">
      <w:pPr>
        <w:jc w:val="both"/>
        <w:rPr>
          <w:rFonts w:cs="Gisha"/>
          <w:szCs w:val="24"/>
        </w:rPr>
      </w:pPr>
    </w:p>
    <w:p w14:paraId="5845F88C" w14:textId="16B5B080" w:rsidR="00F86B20" w:rsidRPr="007D4A81" w:rsidRDefault="007D4A81" w:rsidP="007D4A81">
      <w:pPr>
        <w:pStyle w:val="ListParagraph"/>
        <w:numPr>
          <w:ilvl w:val="0"/>
          <w:numId w:val="8"/>
        </w:numPr>
        <w:spacing w:line="360" w:lineRule="auto"/>
        <w:ind w:left="284" w:hanging="284"/>
        <w:jc w:val="both"/>
        <w:rPr>
          <w:rFonts w:cs="Gisha"/>
          <w:b/>
          <w:bCs/>
          <w:szCs w:val="24"/>
        </w:rPr>
      </w:pPr>
      <w:r w:rsidRPr="007D4A81">
        <w:rPr>
          <w:rFonts w:cs="Gisha"/>
          <w:b/>
          <w:bCs/>
          <w:szCs w:val="24"/>
        </w:rPr>
        <w:t>SIMPULAN</w:t>
      </w:r>
    </w:p>
    <w:p w14:paraId="5F33FC12" w14:textId="6EC95408" w:rsidR="00194006" w:rsidRPr="007D4A81" w:rsidRDefault="00194006" w:rsidP="00256069">
      <w:pPr>
        <w:jc w:val="both"/>
        <w:rPr>
          <w:rFonts w:cs="Gisha"/>
          <w:szCs w:val="24"/>
        </w:rPr>
      </w:pPr>
      <w:proofErr w:type="spellStart"/>
      <w:r w:rsidRPr="007D4A81">
        <w:rPr>
          <w:rFonts w:cs="Gisha"/>
          <w:szCs w:val="24"/>
        </w:rPr>
        <w:t>Berdasarkan</w:t>
      </w:r>
      <w:proofErr w:type="spellEnd"/>
      <w:r w:rsidRPr="007D4A81">
        <w:rPr>
          <w:rFonts w:cs="Gisha"/>
          <w:szCs w:val="24"/>
        </w:rPr>
        <w:t xml:space="preserve"> </w:t>
      </w:r>
      <w:proofErr w:type="spellStart"/>
      <w:r w:rsidRPr="007D4A81">
        <w:rPr>
          <w:rFonts w:cs="Gisha"/>
          <w:szCs w:val="24"/>
        </w:rPr>
        <w:t>hasil</w:t>
      </w:r>
      <w:proofErr w:type="spellEnd"/>
      <w:r w:rsidRPr="007D4A81">
        <w:rPr>
          <w:rFonts w:cs="Gisha"/>
          <w:szCs w:val="24"/>
        </w:rPr>
        <w:t xml:space="preserve"> </w:t>
      </w:r>
      <w:proofErr w:type="spellStart"/>
      <w:r w:rsidRPr="007D4A81">
        <w:rPr>
          <w:rFonts w:cs="Gisha"/>
          <w:szCs w:val="24"/>
        </w:rPr>
        <w:t>penelitian</w:t>
      </w:r>
      <w:proofErr w:type="spellEnd"/>
      <w:r w:rsidRPr="007D4A81">
        <w:rPr>
          <w:rFonts w:cs="Gisha"/>
          <w:szCs w:val="24"/>
        </w:rPr>
        <w:t xml:space="preserve"> dan </w:t>
      </w:r>
      <w:proofErr w:type="spellStart"/>
      <w:r w:rsidRPr="007D4A81">
        <w:rPr>
          <w:rFonts w:cs="Gisha"/>
          <w:szCs w:val="24"/>
        </w:rPr>
        <w:t>pembahasan</w:t>
      </w:r>
      <w:proofErr w:type="spellEnd"/>
      <w:r w:rsidRPr="007D4A81">
        <w:rPr>
          <w:rFonts w:cs="Gisha"/>
          <w:szCs w:val="24"/>
        </w:rPr>
        <w:t xml:space="preserve"> </w:t>
      </w:r>
      <w:proofErr w:type="spellStart"/>
      <w:r w:rsidRPr="007D4A81">
        <w:rPr>
          <w:spacing w:val="-4"/>
        </w:rPr>
        <w:t>Perkembangan</w:t>
      </w:r>
      <w:proofErr w:type="spellEnd"/>
      <w:r w:rsidRPr="007D4A81">
        <w:rPr>
          <w:spacing w:val="-4"/>
        </w:rPr>
        <w:t xml:space="preserve"> </w:t>
      </w:r>
      <w:proofErr w:type="spellStart"/>
      <w:r w:rsidRPr="007D4A81">
        <w:rPr>
          <w:spacing w:val="-4"/>
        </w:rPr>
        <w:t>ekonomi</w:t>
      </w:r>
      <w:proofErr w:type="spellEnd"/>
      <w:r w:rsidRPr="007D4A81">
        <w:rPr>
          <w:spacing w:val="-4"/>
        </w:rPr>
        <w:t xml:space="preserve"> syariah di Indonesia </w:t>
      </w:r>
      <w:proofErr w:type="spellStart"/>
      <w:r w:rsidRPr="007D4A81">
        <w:rPr>
          <w:spacing w:val="-4"/>
        </w:rPr>
        <w:t>merupakan</w:t>
      </w:r>
      <w:proofErr w:type="spellEnd"/>
      <w:r w:rsidRPr="007D4A81">
        <w:rPr>
          <w:spacing w:val="-4"/>
        </w:rPr>
        <w:t xml:space="preserve"> </w:t>
      </w:r>
      <w:proofErr w:type="spellStart"/>
      <w:r w:rsidRPr="007D4A81">
        <w:rPr>
          <w:spacing w:val="-4"/>
        </w:rPr>
        <w:t>suatu</w:t>
      </w:r>
      <w:proofErr w:type="spellEnd"/>
      <w:r w:rsidRPr="007D4A81">
        <w:rPr>
          <w:spacing w:val="-4"/>
        </w:rPr>
        <w:t xml:space="preserve"> </w:t>
      </w:r>
      <w:proofErr w:type="spellStart"/>
      <w:r w:rsidRPr="007D4A81">
        <w:rPr>
          <w:spacing w:val="-4"/>
        </w:rPr>
        <w:t>hal</w:t>
      </w:r>
      <w:proofErr w:type="spellEnd"/>
      <w:r w:rsidRPr="007D4A81">
        <w:rPr>
          <w:spacing w:val="-4"/>
        </w:rPr>
        <w:t xml:space="preserve"> </w:t>
      </w:r>
      <w:proofErr w:type="spellStart"/>
      <w:r w:rsidRPr="007D4A81">
        <w:rPr>
          <w:spacing w:val="-4"/>
        </w:rPr>
        <w:t>patut</w:t>
      </w:r>
      <w:proofErr w:type="spellEnd"/>
      <w:r w:rsidRPr="007D4A81">
        <w:rPr>
          <w:spacing w:val="-4"/>
        </w:rPr>
        <w:t xml:space="preserve"> </w:t>
      </w:r>
      <w:proofErr w:type="spellStart"/>
      <w:r w:rsidRPr="007D4A81">
        <w:rPr>
          <w:spacing w:val="-4"/>
        </w:rPr>
        <w:t>diapresiasi</w:t>
      </w:r>
      <w:proofErr w:type="spellEnd"/>
      <w:r w:rsidRPr="007D4A81">
        <w:rPr>
          <w:spacing w:val="-4"/>
        </w:rPr>
        <w:t xml:space="preserve">, </w:t>
      </w:r>
      <w:proofErr w:type="spellStart"/>
      <w:r w:rsidRPr="007D4A81">
        <w:rPr>
          <w:spacing w:val="-4"/>
        </w:rPr>
        <w:t>namun</w:t>
      </w:r>
      <w:proofErr w:type="spellEnd"/>
      <w:r w:rsidRPr="007D4A81">
        <w:rPr>
          <w:spacing w:val="-4"/>
        </w:rPr>
        <w:t xml:space="preserve"> </w:t>
      </w:r>
      <w:proofErr w:type="spellStart"/>
      <w:r w:rsidRPr="007D4A81">
        <w:rPr>
          <w:spacing w:val="-4"/>
        </w:rPr>
        <w:t>perkembangan</w:t>
      </w:r>
      <w:proofErr w:type="spellEnd"/>
      <w:r w:rsidRPr="007D4A81">
        <w:rPr>
          <w:spacing w:val="-4"/>
        </w:rPr>
        <w:t xml:space="preserve"> </w:t>
      </w:r>
      <w:proofErr w:type="spellStart"/>
      <w:r w:rsidRPr="007D4A81">
        <w:rPr>
          <w:spacing w:val="-4"/>
        </w:rPr>
        <w:t>tersebut</w:t>
      </w:r>
      <w:proofErr w:type="spellEnd"/>
      <w:r w:rsidRPr="007D4A81">
        <w:rPr>
          <w:spacing w:val="-4"/>
        </w:rPr>
        <w:t xml:space="preserve"> </w:t>
      </w:r>
      <w:proofErr w:type="spellStart"/>
      <w:r w:rsidRPr="007D4A81">
        <w:rPr>
          <w:spacing w:val="-4"/>
        </w:rPr>
        <w:t>harus</w:t>
      </w:r>
      <w:proofErr w:type="spellEnd"/>
      <w:r w:rsidRPr="007D4A81">
        <w:rPr>
          <w:spacing w:val="-4"/>
        </w:rPr>
        <w:t xml:space="preserve"> </w:t>
      </w:r>
      <w:proofErr w:type="spellStart"/>
      <w:r w:rsidRPr="007D4A81">
        <w:rPr>
          <w:spacing w:val="-4"/>
        </w:rPr>
        <w:t>dapat</w:t>
      </w:r>
      <w:proofErr w:type="spellEnd"/>
      <w:r w:rsidRPr="007D4A81">
        <w:rPr>
          <w:spacing w:val="-4"/>
        </w:rPr>
        <w:t xml:space="preserve"> </w:t>
      </w:r>
      <w:proofErr w:type="spellStart"/>
      <w:r w:rsidRPr="007D4A81">
        <w:rPr>
          <w:spacing w:val="-4"/>
        </w:rPr>
        <w:t>diimbangi</w:t>
      </w:r>
      <w:proofErr w:type="spellEnd"/>
      <w:r w:rsidRPr="007D4A81">
        <w:rPr>
          <w:spacing w:val="-4"/>
        </w:rPr>
        <w:t xml:space="preserve"> </w:t>
      </w:r>
      <w:proofErr w:type="spellStart"/>
      <w:r w:rsidRPr="007D4A81">
        <w:rPr>
          <w:spacing w:val="-4"/>
        </w:rPr>
        <w:t>dengan</w:t>
      </w:r>
      <w:proofErr w:type="spellEnd"/>
      <w:r w:rsidRPr="007D4A81">
        <w:rPr>
          <w:spacing w:val="-4"/>
        </w:rPr>
        <w:t xml:space="preserve"> </w:t>
      </w:r>
      <w:proofErr w:type="spellStart"/>
      <w:r w:rsidRPr="007D4A81">
        <w:rPr>
          <w:spacing w:val="-4"/>
        </w:rPr>
        <w:t>subtansi</w:t>
      </w:r>
      <w:proofErr w:type="spellEnd"/>
      <w:r w:rsidRPr="007D4A81">
        <w:rPr>
          <w:spacing w:val="-4"/>
        </w:rPr>
        <w:t xml:space="preserve"> dan </w:t>
      </w:r>
      <w:proofErr w:type="spellStart"/>
      <w:r w:rsidRPr="007D4A81">
        <w:rPr>
          <w:spacing w:val="-4"/>
        </w:rPr>
        <w:t>lembaga</w:t>
      </w:r>
      <w:proofErr w:type="spellEnd"/>
      <w:r w:rsidRPr="007D4A81">
        <w:rPr>
          <w:spacing w:val="-4"/>
        </w:rPr>
        <w:t xml:space="preserve"> </w:t>
      </w:r>
      <w:proofErr w:type="spellStart"/>
      <w:r w:rsidRPr="007D4A81">
        <w:rPr>
          <w:spacing w:val="-4"/>
        </w:rPr>
        <w:t>penyelesaian</w:t>
      </w:r>
      <w:proofErr w:type="spellEnd"/>
      <w:r w:rsidRPr="007D4A81">
        <w:rPr>
          <w:spacing w:val="-4"/>
        </w:rPr>
        <w:t xml:space="preserve"> </w:t>
      </w:r>
      <w:proofErr w:type="spellStart"/>
      <w:r w:rsidRPr="007D4A81">
        <w:rPr>
          <w:spacing w:val="-4"/>
        </w:rPr>
        <w:t>sengketa</w:t>
      </w:r>
      <w:proofErr w:type="spellEnd"/>
      <w:r w:rsidRPr="007D4A81">
        <w:rPr>
          <w:spacing w:val="-4"/>
        </w:rPr>
        <w:t xml:space="preserve"> yang </w:t>
      </w:r>
      <w:proofErr w:type="spellStart"/>
      <w:r w:rsidRPr="007D4A81">
        <w:rPr>
          <w:spacing w:val="-4"/>
        </w:rPr>
        <w:t>memadai</w:t>
      </w:r>
      <w:proofErr w:type="spellEnd"/>
      <w:r w:rsidRPr="007D4A81">
        <w:rPr>
          <w:spacing w:val="-4"/>
        </w:rPr>
        <w:t xml:space="preserve"> demi </w:t>
      </w:r>
      <w:proofErr w:type="spellStart"/>
      <w:r w:rsidRPr="007D4A81">
        <w:rPr>
          <w:spacing w:val="-4"/>
        </w:rPr>
        <w:t>menjamin</w:t>
      </w:r>
      <w:proofErr w:type="spellEnd"/>
      <w:r w:rsidRPr="007D4A81">
        <w:rPr>
          <w:spacing w:val="-4"/>
        </w:rPr>
        <w:t xml:space="preserve"> </w:t>
      </w:r>
      <w:proofErr w:type="spellStart"/>
      <w:r w:rsidRPr="007D4A81">
        <w:rPr>
          <w:spacing w:val="-4"/>
        </w:rPr>
        <w:t>keadilan</w:t>
      </w:r>
      <w:proofErr w:type="spellEnd"/>
      <w:r w:rsidRPr="007D4A81">
        <w:rPr>
          <w:spacing w:val="-4"/>
        </w:rPr>
        <w:t xml:space="preserve">, </w:t>
      </w:r>
      <w:proofErr w:type="spellStart"/>
      <w:r w:rsidRPr="007D4A81">
        <w:rPr>
          <w:spacing w:val="-4"/>
        </w:rPr>
        <w:t>kepastian</w:t>
      </w:r>
      <w:proofErr w:type="spellEnd"/>
      <w:r w:rsidRPr="007D4A81">
        <w:rPr>
          <w:spacing w:val="-4"/>
        </w:rPr>
        <w:t xml:space="preserve"> dan </w:t>
      </w:r>
      <w:proofErr w:type="spellStart"/>
      <w:r w:rsidRPr="007D4A81">
        <w:rPr>
          <w:spacing w:val="-4"/>
        </w:rPr>
        <w:t>kemanfaatan</w:t>
      </w:r>
      <w:proofErr w:type="spellEnd"/>
      <w:r w:rsidRPr="007D4A81">
        <w:rPr>
          <w:spacing w:val="-4"/>
        </w:rPr>
        <w:t xml:space="preserve"> </w:t>
      </w:r>
      <w:proofErr w:type="spellStart"/>
      <w:r w:rsidRPr="007D4A81">
        <w:rPr>
          <w:spacing w:val="-4"/>
        </w:rPr>
        <w:t>hukum</w:t>
      </w:r>
      <w:proofErr w:type="spellEnd"/>
      <w:r w:rsidRPr="007D4A81">
        <w:rPr>
          <w:spacing w:val="-4"/>
        </w:rPr>
        <w:t xml:space="preserve"> di </w:t>
      </w:r>
      <w:proofErr w:type="spellStart"/>
      <w:r w:rsidRPr="007D4A81">
        <w:rPr>
          <w:spacing w:val="-4"/>
        </w:rPr>
        <w:t>masyarakat</w:t>
      </w:r>
      <w:proofErr w:type="spellEnd"/>
      <w:r w:rsidRPr="007D4A81">
        <w:rPr>
          <w:spacing w:val="-4"/>
        </w:rPr>
        <w:t xml:space="preserve">. </w:t>
      </w:r>
      <w:proofErr w:type="spellStart"/>
      <w:r w:rsidRPr="007D4A81">
        <w:rPr>
          <w:spacing w:val="-4"/>
        </w:rPr>
        <w:t>secara</w:t>
      </w:r>
      <w:proofErr w:type="spellEnd"/>
      <w:r w:rsidRPr="007D4A81">
        <w:rPr>
          <w:spacing w:val="-4"/>
        </w:rPr>
        <w:t xml:space="preserve"> </w:t>
      </w:r>
      <w:proofErr w:type="spellStart"/>
      <w:r w:rsidRPr="007D4A81">
        <w:rPr>
          <w:spacing w:val="-4"/>
        </w:rPr>
        <w:t>politik</w:t>
      </w:r>
      <w:proofErr w:type="spellEnd"/>
      <w:r w:rsidRPr="007D4A81">
        <w:rPr>
          <w:spacing w:val="-4"/>
        </w:rPr>
        <w:t xml:space="preserve"> </w:t>
      </w:r>
      <w:proofErr w:type="spellStart"/>
      <w:r w:rsidRPr="007D4A81">
        <w:rPr>
          <w:spacing w:val="-4"/>
        </w:rPr>
        <w:t>pemberian</w:t>
      </w:r>
      <w:proofErr w:type="spellEnd"/>
      <w:r w:rsidRPr="007D4A81">
        <w:rPr>
          <w:spacing w:val="-4"/>
        </w:rPr>
        <w:t xml:space="preserve"> </w:t>
      </w:r>
      <w:proofErr w:type="spellStart"/>
      <w:r w:rsidRPr="007D4A81">
        <w:rPr>
          <w:spacing w:val="-4"/>
        </w:rPr>
        <w:t>kewenangan</w:t>
      </w:r>
      <w:proofErr w:type="spellEnd"/>
      <w:r w:rsidRPr="007D4A81">
        <w:rPr>
          <w:spacing w:val="-4"/>
        </w:rPr>
        <w:t xml:space="preserve"> </w:t>
      </w:r>
      <w:proofErr w:type="spellStart"/>
      <w:r w:rsidRPr="007D4A81">
        <w:rPr>
          <w:spacing w:val="-4"/>
        </w:rPr>
        <w:t>penyelesaian</w:t>
      </w:r>
      <w:proofErr w:type="spellEnd"/>
      <w:r w:rsidRPr="007D4A81">
        <w:rPr>
          <w:spacing w:val="-4"/>
        </w:rPr>
        <w:t xml:space="preserve"> </w:t>
      </w:r>
      <w:proofErr w:type="spellStart"/>
      <w:r w:rsidRPr="007D4A81">
        <w:rPr>
          <w:spacing w:val="-4"/>
        </w:rPr>
        <w:t>sengeketa</w:t>
      </w:r>
      <w:proofErr w:type="spellEnd"/>
      <w:r w:rsidRPr="007D4A81">
        <w:rPr>
          <w:spacing w:val="-4"/>
        </w:rPr>
        <w:t xml:space="preserve"> </w:t>
      </w:r>
      <w:proofErr w:type="spellStart"/>
      <w:r w:rsidRPr="007D4A81">
        <w:rPr>
          <w:spacing w:val="-4"/>
        </w:rPr>
        <w:t>ekonomi</w:t>
      </w:r>
      <w:proofErr w:type="spellEnd"/>
      <w:r w:rsidRPr="007D4A81">
        <w:rPr>
          <w:spacing w:val="-4"/>
        </w:rPr>
        <w:t xml:space="preserve"> syariah </w:t>
      </w:r>
      <w:proofErr w:type="spellStart"/>
      <w:r w:rsidRPr="007D4A81">
        <w:rPr>
          <w:spacing w:val="-4"/>
        </w:rPr>
        <w:t>secara</w:t>
      </w:r>
      <w:proofErr w:type="spellEnd"/>
      <w:r w:rsidRPr="007D4A81">
        <w:rPr>
          <w:spacing w:val="-4"/>
        </w:rPr>
        <w:t xml:space="preserve"> </w:t>
      </w:r>
      <w:proofErr w:type="spellStart"/>
      <w:r w:rsidRPr="007D4A81">
        <w:rPr>
          <w:spacing w:val="-4"/>
        </w:rPr>
        <w:t>litigasi</w:t>
      </w:r>
      <w:proofErr w:type="spellEnd"/>
      <w:r w:rsidRPr="007D4A81">
        <w:rPr>
          <w:spacing w:val="-4"/>
        </w:rPr>
        <w:t xml:space="preserve"> </w:t>
      </w:r>
      <w:proofErr w:type="spellStart"/>
      <w:r w:rsidRPr="007D4A81">
        <w:rPr>
          <w:spacing w:val="-4"/>
        </w:rPr>
        <w:t>adalah</w:t>
      </w:r>
      <w:proofErr w:type="spellEnd"/>
      <w:r w:rsidRPr="007D4A81">
        <w:rPr>
          <w:spacing w:val="-4"/>
        </w:rPr>
        <w:t xml:space="preserve"> </w:t>
      </w:r>
      <w:proofErr w:type="spellStart"/>
      <w:r w:rsidRPr="007D4A81">
        <w:rPr>
          <w:spacing w:val="-4"/>
        </w:rPr>
        <w:t>melalui</w:t>
      </w:r>
      <w:proofErr w:type="spellEnd"/>
      <w:r w:rsidRPr="007D4A81">
        <w:rPr>
          <w:spacing w:val="-4"/>
        </w:rPr>
        <w:t xml:space="preserve"> </w:t>
      </w:r>
      <w:proofErr w:type="spellStart"/>
      <w:r w:rsidRPr="007D4A81">
        <w:rPr>
          <w:spacing w:val="-4"/>
        </w:rPr>
        <w:t>Pengadilan</w:t>
      </w:r>
      <w:proofErr w:type="spellEnd"/>
      <w:r w:rsidRPr="007D4A81">
        <w:rPr>
          <w:spacing w:val="-4"/>
        </w:rPr>
        <w:t xml:space="preserve"> Agama </w:t>
      </w:r>
      <w:proofErr w:type="spellStart"/>
      <w:r w:rsidRPr="007D4A81">
        <w:rPr>
          <w:spacing w:val="-4"/>
        </w:rPr>
        <w:t>hal</w:t>
      </w:r>
      <w:proofErr w:type="spellEnd"/>
      <w:r w:rsidRPr="007D4A81">
        <w:rPr>
          <w:spacing w:val="-4"/>
        </w:rPr>
        <w:t xml:space="preserve"> </w:t>
      </w:r>
      <w:proofErr w:type="spellStart"/>
      <w:r w:rsidRPr="007D4A81">
        <w:rPr>
          <w:spacing w:val="-4"/>
        </w:rPr>
        <w:t>ini</w:t>
      </w:r>
      <w:proofErr w:type="spellEnd"/>
      <w:r w:rsidRPr="007D4A81">
        <w:rPr>
          <w:spacing w:val="-4"/>
        </w:rPr>
        <w:t xml:space="preserve"> </w:t>
      </w:r>
      <w:proofErr w:type="spellStart"/>
      <w:r w:rsidRPr="007D4A81">
        <w:rPr>
          <w:spacing w:val="-4"/>
        </w:rPr>
        <w:t>sesuai</w:t>
      </w:r>
      <w:proofErr w:type="spellEnd"/>
      <w:r w:rsidRPr="007D4A81">
        <w:rPr>
          <w:spacing w:val="-4"/>
        </w:rPr>
        <w:t xml:space="preserve"> </w:t>
      </w:r>
      <w:proofErr w:type="spellStart"/>
      <w:r w:rsidRPr="007D4A81">
        <w:rPr>
          <w:spacing w:val="-4"/>
        </w:rPr>
        <w:t>dengan</w:t>
      </w:r>
      <w:proofErr w:type="spellEnd"/>
      <w:r w:rsidRPr="007D4A81">
        <w:rPr>
          <w:spacing w:val="-4"/>
        </w:rPr>
        <w:t xml:space="preserve"> </w:t>
      </w:r>
      <w:proofErr w:type="spellStart"/>
      <w:r w:rsidRPr="007D4A81">
        <w:rPr>
          <w:spacing w:val="-4"/>
        </w:rPr>
        <w:t>Undang-Undang</w:t>
      </w:r>
      <w:proofErr w:type="spellEnd"/>
      <w:r w:rsidRPr="007D4A81">
        <w:rPr>
          <w:spacing w:val="-4"/>
        </w:rPr>
        <w:t xml:space="preserve"> No. 3 </w:t>
      </w:r>
      <w:proofErr w:type="spellStart"/>
      <w:r w:rsidRPr="007D4A81">
        <w:rPr>
          <w:spacing w:val="-4"/>
        </w:rPr>
        <w:t>Tahun</w:t>
      </w:r>
      <w:proofErr w:type="spellEnd"/>
      <w:r w:rsidRPr="007D4A81">
        <w:rPr>
          <w:spacing w:val="-4"/>
        </w:rPr>
        <w:t xml:space="preserve"> 2006 </w:t>
      </w:r>
      <w:proofErr w:type="spellStart"/>
      <w:r w:rsidRPr="007D4A81">
        <w:rPr>
          <w:spacing w:val="-4"/>
        </w:rPr>
        <w:t>tentang</w:t>
      </w:r>
      <w:proofErr w:type="spellEnd"/>
      <w:r w:rsidRPr="007D4A81">
        <w:rPr>
          <w:spacing w:val="-4"/>
        </w:rPr>
        <w:t xml:space="preserve"> </w:t>
      </w:r>
      <w:proofErr w:type="spellStart"/>
      <w:r w:rsidRPr="007D4A81">
        <w:rPr>
          <w:spacing w:val="-4"/>
        </w:rPr>
        <w:t>Perubahan</w:t>
      </w:r>
      <w:proofErr w:type="spellEnd"/>
      <w:r w:rsidRPr="007D4A81">
        <w:rPr>
          <w:spacing w:val="-4"/>
        </w:rPr>
        <w:t xml:space="preserve"> </w:t>
      </w:r>
      <w:proofErr w:type="spellStart"/>
      <w:r w:rsidR="00256069">
        <w:rPr>
          <w:spacing w:val="-4"/>
        </w:rPr>
        <w:t>a</w:t>
      </w:r>
      <w:r w:rsidRPr="007D4A81">
        <w:rPr>
          <w:spacing w:val="-4"/>
        </w:rPr>
        <w:t>tas</w:t>
      </w:r>
      <w:proofErr w:type="spellEnd"/>
      <w:r w:rsidRPr="007D4A81">
        <w:rPr>
          <w:spacing w:val="-4"/>
        </w:rPr>
        <w:t xml:space="preserve"> </w:t>
      </w:r>
      <w:proofErr w:type="spellStart"/>
      <w:r w:rsidRPr="007D4A81">
        <w:rPr>
          <w:spacing w:val="-4"/>
        </w:rPr>
        <w:t>Undang-Undang</w:t>
      </w:r>
      <w:proofErr w:type="spellEnd"/>
      <w:r w:rsidRPr="007D4A81">
        <w:rPr>
          <w:spacing w:val="-4"/>
        </w:rPr>
        <w:t xml:space="preserve"> No. 7 </w:t>
      </w:r>
      <w:proofErr w:type="spellStart"/>
      <w:r w:rsidRPr="007D4A81">
        <w:rPr>
          <w:spacing w:val="-4"/>
        </w:rPr>
        <w:lastRenderedPageBreak/>
        <w:t>tahun</w:t>
      </w:r>
      <w:proofErr w:type="spellEnd"/>
      <w:r w:rsidRPr="007D4A81">
        <w:rPr>
          <w:spacing w:val="-4"/>
        </w:rPr>
        <w:t xml:space="preserve"> 1989 </w:t>
      </w:r>
      <w:proofErr w:type="spellStart"/>
      <w:r w:rsidRPr="007D4A81">
        <w:rPr>
          <w:spacing w:val="-4"/>
        </w:rPr>
        <w:t>tentang</w:t>
      </w:r>
      <w:proofErr w:type="spellEnd"/>
      <w:r w:rsidRPr="007D4A81">
        <w:rPr>
          <w:spacing w:val="-4"/>
        </w:rPr>
        <w:t xml:space="preserve"> </w:t>
      </w:r>
      <w:proofErr w:type="spellStart"/>
      <w:r w:rsidRPr="007D4A81">
        <w:rPr>
          <w:spacing w:val="-4"/>
        </w:rPr>
        <w:t>Peradilan</w:t>
      </w:r>
      <w:proofErr w:type="spellEnd"/>
      <w:r w:rsidRPr="007D4A81">
        <w:rPr>
          <w:spacing w:val="-4"/>
        </w:rPr>
        <w:t xml:space="preserve"> Agama, </w:t>
      </w:r>
      <w:proofErr w:type="spellStart"/>
      <w:r w:rsidRPr="007D4A81">
        <w:rPr>
          <w:spacing w:val="-4"/>
        </w:rPr>
        <w:t>namun</w:t>
      </w:r>
      <w:proofErr w:type="spellEnd"/>
      <w:r w:rsidRPr="007D4A81">
        <w:rPr>
          <w:spacing w:val="-4"/>
        </w:rPr>
        <w:t xml:space="preserve"> </w:t>
      </w:r>
      <w:proofErr w:type="spellStart"/>
      <w:r w:rsidRPr="007D4A81">
        <w:rPr>
          <w:spacing w:val="-4"/>
        </w:rPr>
        <w:t>sempat</w:t>
      </w:r>
      <w:proofErr w:type="spellEnd"/>
      <w:r w:rsidRPr="007D4A81">
        <w:rPr>
          <w:spacing w:val="-4"/>
        </w:rPr>
        <w:t xml:space="preserve"> </w:t>
      </w:r>
      <w:proofErr w:type="spellStart"/>
      <w:r w:rsidRPr="007D4A81">
        <w:rPr>
          <w:spacing w:val="-4"/>
        </w:rPr>
        <w:t>terjadi</w:t>
      </w:r>
      <w:proofErr w:type="spellEnd"/>
      <w:r w:rsidRPr="007D4A81">
        <w:rPr>
          <w:spacing w:val="-4"/>
        </w:rPr>
        <w:t xml:space="preserve"> </w:t>
      </w:r>
      <w:proofErr w:type="spellStart"/>
      <w:r w:rsidRPr="007D4A81">
        <w:rPr>
          <w:spacing w:val="-4"/>
        </w:rPr>
        <w:t>tumpang</w:t>
      </w:r>
      <w:proofErr w:type="spellEnd"/>
      <w:r w:rsidRPr="007D4A81">
        <w:rPr>
          <w:spacing w:val="-4"/>
        </w:rPr>
        <w:t xml:space="preserve"> </w:t>
      </w:r>
      <w:proofErr w:type="spellStart"/>
      <w:r w:rsidRPr="007D4A81">
        <w:rPr>
          <w:spacing w:val="-4"/>
        </w:rPr>
        <w:t>tindih</w:t>
      </w:r>
      <w:proofErr w:type="spellEnd"/>
      <w:r w:rsidRPr="007D4A81">
        <w:rPr>
          <w:spacing w:val="-4"/>
        </w:rPr>
        <w:t xml:space="preserve"> </w:t>
      </w:r>
      <w:proofErr w:type="spellStart"/>
      <w:r w:rsidRPr="007D4A81">
        <w:rPr>
          <w:spacing w:val="-4"/>
        </w:rPr>
        <w:t>karena</w:t>
      </w:r>
      <w:proofErr w:type="spellEnd"/>
      <w:r w:rsidRPr="007D4A81">
        <w:rPr>
          <w:spacing w:val="-4"/>
        </w:rPr>
        <w:t xml:space="preserve"> </w:t>
      </w:r>
      <w:proofErr w:type="spellStart"/>
      <w:r w:rsidRPr="007D4A81">
        <w:rPr>
          <w:spacing w:val="-4"/>
        </w:rPr>
        <w:t>ada</w:t>
      </w:r>
      <w:proofErr w:type="spellEnd"/>
      <w:r w:rsidRPr="007D4A81">
        <w:rPr>
          <w:spacing w:val="-4"/>
        </w:rPr>
        <w:t xml:space="preserve"> </w:t>
      </w:r>
      <w:proofErr w:type="spellStart"/>
      <w:r w:rsidRPr="007D4A81">
        <w:rPr>
          <w:spacing w:val="-4"/>
        </w:rPr>
        <w:t>pilihan</w:t>
      </w:r>
      <w:proofErr w:type="spellEnd"/>
      <w:r w:rsidRPr="007D4A81">
        <w:rPr>
          <w:spacing w:val="-4"/>
        </w:rPr>
        <w:t xml:space="preserve"> forum </w:t>
      </w:r>
      <w:proofErr w:type="spellStart"/>
      <w:r w:rsidRPr="007D4A81">
        <w:rPr>
          <w:spacing w:val="-4"/>
        </w:rPr>
        <w:t>penyelesaian</w:t>
      </w:r>
      <w:proofErr w:type="spellEnd"/>
      <w:r w:rsidRPr="007D4A81">
        <w:rPr>
          <w:spacing w:val="-4"/>
        </w:rPr>
        <w:t xml:space="preserve"> </w:t>
      </w:r>
      <w:proofErr w:type="spellStart"/>
      <w:r w:rsidRPr="007D4A81">
        <w:rPr>
          <w:spacing w:val="-4"/>
        </w:rPr>
        <w:t>sengketa</w:t>
      </w:r>
      <w:proofErr w:type="spellEnd"/>
      <w:r w:rsidRPr="007D4A81">
        <w:rPr>
          <w:spacing w:val="-4"/>
        </w:rPr>
        <w:t xml:space="preserve"> </w:t>
      </w:r>
      <w:proofErr w:type="spellStart"/>
      <w:r w:rsidRPr="007D4A81">
        <w:rPr>
          <w:spacing w:val="-4"/>
        </w:rPr>
        <w:t>ekonomi</w:t>
      </w:r>
      <w:proofErr w:type="spellEnd"/>
      <w:r w:rsidRPr="007D4A81">
        <w:rPr>
          <w:spacing w:val="-4"/>
        </w:rPr>
        <w:t xml:space="preserve"> syariah </w:t>
      </w:r>
      <w:proofErr w:type="spellStart"/>
      <w:r w:rsidRPr="007D4A81">
        <w:rPr>
          <w:spacing w:val="-4"/>
        </w:rPr>
        <w:t>melalui</w:t>
      </w:r>
      <w:proofErr w:type="spellEnd"/>
      <w:r w:rsidRPr="007D4A81">
        <w:rPr>
          <w:spacing w:val="-4"/>
        </w:rPr>
        <w:t xml:space="preserve"> </w:t>
      </w:r>
      <w:proofErr w:type="spellStart"/>
      <w:r w:rsidRPr="007D4A81">
        <w:rPr>
          <w:spacing w:val="-4"/>
        </w:rPr>
        <w:t>Pengadilan</w:t>
      </w:r>
      <w:proofErr w:type="spellEnd"/>
      <w:r w:rsidRPr="007D4A81">
        <w:rPr>
          <w:spacing w:val="-4"/>
        </w:rPr>
        <w:t xml:space="preserve"> Negeri </w:t>
      </w:r>
      <w:proofErr w:type="spellStart"/>
      <w:r w:rsidRPr="007D4A81">
        <w:rPr>
          <w:spacing w:val="-4"/>
        </w:rPr>
        <w:t>ketika</w:t>
      </w:r>
      <w:proofErr w:type="spellEnd"/>
      <w:r w:rsidRPr="007D4A81">
        <w:rPr>
          <w:spacing w:val="-4"/>
        </w:rPr>
        <w:t xml:space="preserve"> </w:t>
      </w:r>
      <w:proofErr w:type="spellStart"/>
      <w:r w:rsidRPr="007D4A81">
        <w:rPr>
          <w:spacing w:val="-4"/>
        </w:rPr>
        <w:t>diterbitkannya</w:t>
      </w:r>
      <w:proofErr w:type="spellEnd"/>
      <w:r w:rsidRPr="007D4A81">
        <w:rPr>
          <w:spacing w:val="-4"/>
        </w:rPr>
        <w:t xml:space="preserve"> </w:t>
      </w:r>
      <w:proofErr w:type="spellStart"/>
      <w:r w:rsidRPr="007D4A81">
        <w:rPr>
          <w:spacing w:val="-4"/>
        </w:rPr>
        <w:t>Undang-Undang</w:t>
      </w:r>
      <w:proofErr w:type="spellEnd"/>
      <w:r w:rsidRPr="007D4A81">
        <w:rPr>
          <w:spacing w:val="-4"/>
        </w:rPr>
        <w:t xml:space="preserve"> No. 21 </w:t>
      </w:r>
      <w:proofErr w:type="spellStart"/>
      <w:r w:rsidRPr="007D4A81">
        <w:rPr>
          <w:spacing w:val="-4"/>
        </w:rPr>
        <w:t>tahun</w:t>
      </w:r>
      <w:proofErr w:type="spellEnd"/>
      <w:r w:rsidRPr="007D4A81">
        <w:rPr>
          <w:spacing w:val="-4"/>
        </w:rPr>
        <w:t xml:space="preserve"> 2008 </w:t>
      </w:r>
      <w:proofErr w:type="spellStart"/>
      <w:r w:rsidRPr="007D4A81">
        <w:rPr>
          <w:spacing w:val="-4"/>
        </w:rPr>
        <w:t>tentang</w:t>
      </w:r>
      <w:proofErr w:type="spellEnd"/>
      <w:r w:rsidRPr="007D4A81">
        <w:rPr>
          <w:spacing w:val="-4"/>
        </w:rPr>
        <w:t xml:space="preserve"> </w:t>
      </w:r>
      <w:proofErr w:type="spellStart"/>
      <w:r w:rsidRPr="007D4A81">
        <w:rPr>
          <w:spacing w:val="-4"/>
        </w:rPr>
        <w:t>Perbankan</w:t>
      </w:r>
      <w:proofErr w:type="spellEnd"/>
      <w:r w:rsidRPr="007D4A81">
        <w:rPr>
          <w:spacing w:val="-4"/>
        </w:rPr>
        <w:t xml:space="preserve"> Syariah, </w:t>
      </w:r>
      <w:proofErr w:type="spellStart"/>
      <w:r w:rsidRPr="007D4A81">
        <w:rPr>
          <w:spacing w:val="-4"/>
        </w:rPr>
        <w:t>opsi</w:t>
      </w:r>
      <w:proofErr w:type="spellEnd"/>
      <w:r w:rsidRPr="007D4A81">
        <w:rPr>
          <w:spacing w:val="-4"/>
        </w:rPr>
        <w:t xml:space="preserve"> </w:t>
      </w:r>
      <w:proofErr w:type="spellStart"/>
      <w:r w:rsidRPr="007D4A81">
        <w:rPr>
          <w:spacing w:val="-4"/>
        </w:rPr>
        <w:t>pilihan</w:t>
      </w:r>
      <w:proofErr w:type="spellEnd"/>
      <w:r w:rsidRPr="007D4A81">
        <w:rPr>
          <w:spacing w:val="-4"/>
        </w:rPr>
        <w:t xml:space="preserve"> forum </w:t>
      </w:r>
      <w:proofErr w:type="spellStart"/>
      <w:r w:rsidRPr="007D4A81">
        <w:rPr>
          <w:spacing w:val="-4"/>
        </w:rPr>
        <w:t>tersebut</w:t>
      </w:r>
      <w:proofErr w:type="spellEnd"/>
      <w:r w:rsidRPr="007D4A81">
        <w:rPr>
          <w:spacing w:val="-4"/>
        </w:rPr>
        <w:t xml:space="preserve"> </w:t>
      </w:r>
      <w:proofErr w:type="spellStart"/>
      <w:r w:rsidRPr="007D4A81">
        <w:rPr>
          <w:spacing w:val="-4"/>
        </w:rPr>
        <w:t>ahirnya</w:t>
      </w:r>
      <w:proofErr w:type="spellEnd"/>
      <w:r w:rsidRPr="007D4A81">
        <w:rPr>
          <w:spacing w:val="-4"/>
        </w:rPr>
        <w:t xml:space="preserve"> </w:t>
      </w:r>
      <w:proofErr w:type="spellStart"/>
      <w:r w:rsidRPr="007D4A81">
        <w:rPr>
          <w:spacing w:val="-4"/>
        </w:rPr>
        <w:t>dapat</w:t>
      </w:r>
      <w:proofErr w:type="spellEnd"/>
      <w:r w:rsidRPr="007D4A81">
        <w:rPr>
          <w:spacing w:val="-4"/>
        </w:rPr>
        <w:t xml:space="preserve"> </w:t>
      </w:r>
      <w:proofErr w:type="spellStart"/>
      <w:r w:rsidRPr="007D4A81">
        <w:rPr>
          <w:spacing w:val="-4"/>
        </w:rPr>
        <w:t>diahiri</w:t>
      </w:r>
      <w:proofErr w:type="spellEnd"/>
      <w:r w:rsidRPr="007D4A81">
        <w:rPr>
          <w:spacing w:val="-4"/>
        </w:rPr>
        <w:t xml:space="preserve"> </w:t>
      </w:r>
      <w:proofErr w:type="spellStart"/>
      <w:r w:rsidRPr="007D4A81">
        <w:rPr>
          <w:spacing w:val="-4"/>
        </w:rPr>
        <w:t>dengan</w:t>
      </w:r>
      <w:proofErr w:type="spellEnd"/>
      <w:r w:rsidRPr="007D4A81">
        <w:rPr>
          <w:spacing w:val="-4"/>
        </w:rPr>
        <w:t xml:space="preserve"> </w:t>
      </w:r>
      <w:proofErr w:type="spellStart"/>
      <w:r w:rsidRPr="007D4A81">
        <w:rPr>
          <w:spacing w:val="-4"/>
        </w:rPr>
        <w:t>adanya</w:t>
      </w:r>
      <w:proofErr w:type="spellEnd"/>
      <w:r w:rsidRPr="007D4A81">
        <w:rPr>
          <w:spacing w:val="-4"/>
        </w:rPr>
        <w:t xml:space="preserve"> </w:t>
      </w:r>
      <w:proofErr w:type="spellStart"/>
      <w:r w:rsidRPr="007D4A81">
        <w:rPr>
          <w:spacing w:val="-4"/>
        </w:rPr>
        <w:t>putusan</w:t>
      </w:r>
      <w:proofErr w:type="spellEnd"/>
      <w:r w:rsidRPr="007D4A81">
        <w:rPr>
          <w:spacing w:val="-4"/>
        </w:rPr>
        <w:t xml:space="preserve"> </w:t>
      </w:r>
      <w:proofErr w:type="spellStart"/>
      <w:r w:rsidRPr="007D4A81">
        <w:rPr>
          <w:spacing w:val="-4"/>
        </w:rPr>
        <w:t>Mahkamah</w:t>
      </w:r>
      <w:proofErr w:type="spellEnd"/>
      <w:r w:rsidRPr="007D4A81">
        <w:rPr>
          <w:spacing w:val="-4"/>
        </w:rPr>
        <w:t xml:space="preserve"> </w:t>
      </w:r>
      <w:proofErr w:type="spellStart"/>
      <w:r w:rsidRPr="007D4A81">
        <w:rPr>
          <w:spacing w:val="-4"/>
        </w:rPr>
        <w:t>Konstitusi</w:t>
      </w:r>
      <w:proofErr w:type="spellEnd"/>
      <w:r w:rsidRPr="007D4A81">
        <w:rPr>
          <w:spacing w:val="-4"/>
        </w:rPr>
        <w:t xml:space="preserve"> No. </w:t>
      </w:r>
      <w:r w:rsidRPr="007D4A81">
        <w:t xml:space="preserve">93/PUU-X/2012. </w:t>
      </w:r>
      <w:proofErr w:type="spellStart"/>
      <w:r w:rsidRPr="007D4A81">
        <w:t>Sehingga</w:t>
      </w:r>
      <w:proofErr w:type="spellEnd"/>
      <w:r w:rsidRPr="007D4A81">
        <w:t xml:space="preserve"> </w:t>
      </w:r>
      <w:proofErr w:type="spellStart"/>
      <w:r w:rsidRPr="007D4A81">
        <w:t>secara</w:t>
      </w:r>
      <w:proofErr w:type="spellEnd"/>
      <w:r w:rsidRPr="007D4A81">
        <w:t xml:space="preserve"> </w:t>
      </w:r>
      <w:proofErr w:type="spellStart"/>
      <w:r w:rsidRPr="007D4A81">
        <w:t>politik</w:t>
      </w:r>
      <w:proofErr w:type="spellEnd"/>
      <w:r w:rsidRPr="007D4A81">
        <w:t xml:space="preserve"> </w:t>
      </w:r>
      <w:proofErr w:type="spellStart"/>
      <w:r w:rsidRPr="007D4A81">
        <w:t>hukum</w:t>
      </w:r>
      <w:proofErr w:type="spellEnd"/>
      <w:r w:rsidRPr="007D4A81">
        <w:t xml:space="preserve"> negara </w:t>
      </w:r>
      <w:proofErr w:type="spellStart"/>
      <w:r w:rsidRPr="007D4A81">
        <w:t>memberikan</w:t>
      </w:r>
      <w:proofErr w:type="spellEnd"/>
      <w:r w:rsidRPr="007D4A81">
        <w:t xml:space="preserve"> </w:t>
      </w:r>
      <w:proofErr w:type="spellStart"/>
      <w:r w:rsidRPr="007D4A81">
        <w:t>kewenangan</w:t>
      </w:r>
      <w:proofErr w:type="spellEnd"/>
      <w:r w:rsidRPr="007D4A81">
        <w:t xml:space="preserve"> </w:t>
      </w:r>
      <w:proofErr w:type="spellStart"/>
      <w:r w:rsidRPr="007D4A81">
        <w:t>tersebut</w:t>
      </w:r>
      <w:proofErr w:type="spellEnd"/>
      <w:r w:rsidRPr="007D4A81">
        <w:t xml:space="preserve"> </w:t>
      </w:r>
      <w:proofErr w:type="spellStart"/>
      <w:r w:rsidRPr="007D4A81">
        <w:t>baik</w:t>
      </w:r>
      <w:proofErr w:type="spellEnd"/>
      <w:r w:rsidRPr="007D4A81">
        <w:t xml:space="preserve"> </w:t>
      </w:r>
      <w:proofErr w:type="spellStart"/>
      <w:r w:rsidRPr="007D4A81">
        <w:t>secara</w:t>
      </w:r>
      <w:proofErr w:type="spellEnd"/>
      <w:r w:rsidRPr="007D4A81">
        <w:t xml:space="preserve"> </w:t>
      </w:r>
      <w:proofErr w:type="spellStart"/>
      <w:r w:rsidRPr="007D4A81">
        <w:t>substansi</w:t>
      </w:r>
      <w:proofErr w:type="spellEnd"/>
      <w:r w:rsidRPr="007D4A81">
        <w:t xml:space="preserve"> </w:t>
      </w:r>
      <w:proofErr w:type="spellStart"/>
      <w:r w:rsidRPr="007D4A81">
        <w:t>ataupun</w:t>
      </w:r>
      <w:proofErr w:type="spellEnd"/>
      <w:r w:rsidRPr="007D4A81">
        <w:t xml:space="preserve"> </w:t>
      </w:r>
      <w:proofErr w:type="spellStart"/>
      <w:r w:rsidRPr="007D4A81">
        <w:t>kelembagaan</w:t>
      </w:r>
      <w:proofErr w:type="spellEnd"/>
      <w:r w:rsidRPr="007D4A81">
        <w:t xml:space="preserve"> </w:t>
      </w:r>
      <w:proofErr w:type="spellStart"/>
      <w:r w:rsidRPr="007D4A81">
        <w:t>kepada</w:t>
      </w:r>
      <w:proofErr w:type="spellEnd"/>
      <w:r w:rsidRPr="007D4A81">
        <w:t xml:space="preserve"> </w:t>
      </w:r>
      <w:proofErr w:type="spellStart"/>
      <w:r w:rsidRPr="007D4A81">
        <w:t>Pengadilan</w:t>
      </w:r>
      <w:proofErr w:type="spellEnd"/>
      <w:r w:rsidRPr="007D4A81">
        <w:t xml:space="preserve"> Agama </w:t>
      </w:r>
      <w:proofErr w:type="spellStart"/>
      <w:r w:rsidRPr="007D4A81">
        <w:t>ditunjang</w:t>
      </w:r>
      <w:proofErr w:type="spellEnd"/>
      <w:r w:rsidRPr="007D4A81">
        <w:t xml:space="preserve"> oleh </w:t>
      </w:r>
      <w:proofErr w:type="spellStart"/>
      <w:r w:rsidRPr="007D4A81">
        <w:t>aspke</w:t>
      </w:r>
      <w:proofErr w:type="spellEnd"/>
      <w:r w:rsidRPr="007D4A81">
        <w:t xml:space="preserve"> </w:t>
      </w:r>
      <w:proofErr w:type="spellStart"/>
      <w:r w:rsidRPr="007D4A81">
        <w:t>sumber</w:t>
      </w:r>
      <w:proofErr w:type="spellEnd"/>
      <w:r w:rsidRPr="007D4A81">
        <w:t xml:space="preserve"> </w:t>
      </w:r>
      <w:proofErr w:type="spellStart"/>
      <w:r w:rsidRPr="007D4A81">
        <w:t>daya</w:t>
      </w:r>
      <w:proofErr w:type="spellEnd"/>
      <w:r w:rsidRPr="007D4A81">
        <w:t xml:space="preserve"> </w:t>
      </w:r>
      <w:proofErr w:type="spellStart"/>
      <w:r w:rsidRPr="007D4A81">
        <w:t>manusia</w:t>
      </w:r>
      <w:proofErr w:type="spellEnd"/>
      <w:r w:rsidRPr="007D4A81">
        <w:t xml:space="preserve"> yang </w:t>
      </w:r>
      <w:proofErr w:type="spellStart"/>
      <w:r w:rsidRPr="007D4A81">
        <w:t>memeriksa</w:t>
      </w:r>
      <w:proofErr w:type="spellEnd"/>
      <w:r w:rsidRPr="007D4A81">
        <w:t xml:space="preserve"> </w:t>
      </w:r>
      <w:proofErr w:type="spellStart"/>
      <w:r w:rsidRPr="007D4A81">
        <w:t>perkara</w:t>
      </w:r>
      <w:proofErr w:type="spellEnd"/>
      <w:r w:rsidRPr="007D4A81">
        <w:t xml:space="preserve"> </w:t>
      </w:r>
      <w:proofErr w:type="spellStart"/>
      <w:r w:rsidRPr="007D4A81">
        <w:t>tersebut</w:t>
      </w:r>
      <w:proofErr w:type="spellEnd"/>
      <w:r w:rsidRPr="007D4A81">
        <w:t xml:space="preserve"> yang </w:t>
      </w:r>
      <w:proofErr w:type="spellStart"/>
      <w:r w:rsidRPr="007D4A81">
        <w:t>harus</w:t>
      </w:r>
      <w:proofErr w:type="spellEnd"/>
      <w:r w:rsidRPr="007D4A81">
        <w:t xml:space="preserve"> </w:t>
      </w:r>
      <w:proofErr w:type="spellStart"/>
      <w:r w:rsidRPr="007D4A81">
        <w:t>sudah</w:t>
      </w:r>
      <w:proofErr w:type="spellEnd"/>
      <w:r w:rsidRPr="007D4A81">
        <w:t xml:space="preserve"> </w:t>
      </w:r>
      <w:proofErr w:type="spellStart"/>
      <w:r w:rsidRPr="007D4A81">
        <w:t>tersertifikasi</w:t>
      </w:r>
      <w:proofErr w:type="spellEnd"/>
      <w:r w:rsidRPr="007D4A81">
        <w:t xml:space="preserve"> </w:t>
      </w:r>
      <w:proofErr w:type="spellStart"/>
      <w:r w:rsidRPr="007D4A81">
        <w:t>atau</w:t>
      </w:r>
      <w:proofErr w:type="spellEnd"/>
      <w:r w:rsidRPr="007D4A81">
        <w:t xml:space="preserve"> </w:t>
      </w:r>
      <w:proofErr w:type="spellStart"/>
      <w:r w:rsidRPr="007D4A81">
        <w:t>sudah</w:t>
      </w:r>
      <w:proofErr w:type="spellEnd"/>
      <w:r w:rsidRPr="007D4A81">
        <w:t xml:space="preserve"> </w:t>
      </w:r>
      <w:proofErr w:type="spellStart"/>
      <w:r w:rsidRPr="007D4A81">
        <w:t>mengikuti</w:t>
      </w:r>
      <w:proofErr w:type="spellEnd"/>
      <w:r w:rsidRPr="007D4A81">
        <w:t xml:space="preserve"> </w:t>
      </w:r>
      <w:proofErr w:type="spellStart"/>
      <w:r w:rsidRPr="007D4A81">
        <w:t>pelatihan</w:t>
      </w:r>
      <w:proofErr w:type="spellEnd"/>
      <w:r w:rsidRPr="007D4A81">
        <w:t xml:space="preserve"> hakim </w:t>
      </w:r>
      <w:proofErr w:type="spellStart"/>
      <w:r w:rsidRPr="007D4A81">
        <w:t>ekonomi</w:t>
      </w:r>
      <w:proofErr w:type="spellEnd"/>
      <w:r w:rsidRPr="007D4A81">
        <w:t xml:space="preserve"> syariah </w:t>
      </w:r>
      <w:proofErr w:type="spellStart"/>
      <w:r w:rsidRPr="007D4A81">
        <w:t>sesuai</w:t>
      </w:r>
      <w:proofErr w:type="spellEnd"/>
      <w:r w:rsidRPr="007D4A81">
        <w:t xml:space="preserve"> Perma No. 5 </w:t>
      </w:r>
      <w:proofErr w:type="spellStart"/>
      <w:r w:rsidRPr="007D4A81">
        <w:t>Tahun</w:t>
      </w:r>
      <w:proofErr w:type="spellEnd"/>
      <w:r w:rsidRPr="007D4A81">
        <w:t xml:space="preserve"> 2016.</w:t>
      </w:r>
    </w:p>
    <w:p w14:paraId="685A2D0E" w14:textId="77777777" w:rsidR="00194006" w:rsidRPr="00854EE9" w:rsidRDefault="00194006" w:rsidP="00194006">
      <w:pPr>
        <w:jc w:val="center"/>
        <w:rPr>
          <w:rFonts w:cs="Gisha"/>
          <w:b/>
          <w:szCs w:val="24"/>
          <w:lang w:val="fi-FI"/>
        </w:rPr>
      </w:pPr>
    </w:p>
    <w:p w14:paraId="41DA77DB" w14:textId="72F175AF" w:rsidR="00194006" w:rsidRDefault="004C4ECD" w:rsidP="00194006">
      <w:pPr>
        <w:jc w:val="both"/>
        <w:rPr>
          <w:b/>
          <w:bCs/>
        </w:rPr>
      </w:pPr>
      <w:r>
        <w:rPr>
          <w:b/>
          <w:bCs/>
        </w:rPr>
        <w:t>REFERENSI</w:t>
      </w:r>
    </w:p>
    <w:p w14:paraId="15300026" w14:textId="77777777" w:rsidR="004C4ECD" w:rsidRPr="004C4ECD" w:rsidRDefault="004C4ECD" w:rsidP="00194006">
      <w:pPr>
        <w:jc w:val="both"/>
        <w:rPr>
          <w:b/>
          <w:bCs/>
        </w:rPr>
      </w:pPr>
    </w:p>
    <w:sdt>
      <w:sdtPr>
        <w:rPr>
          <w:color w:val="000000"/>
        </w:rPr>
        <w:tag w:val="MENDELEY_BIBLIOGRAPHY"/>
        <w:id w:val="-416639043"/>
        <w:placeholder>
          <w:docPart w:val="DefaultPlaceholder_-1854013440"/>
        </w:placeholder>
      </w:sdtPr>
      <w:sdtContent>
        <w:p w14:paraId="22662B17" w14:textId="5C21DF1A" w:rsidR="00256069" w:rsidRPr="00256069" w:rsidRDefault="00256069" w:rsidP="00840262">
          <w:pPr>
            <w:autoSpaceDE w:val="0"/>
            <w:autoSpaceDN w:val="0"/>
            <w:ind w:hanging="480"/>
            <w:jc w:val="both"/>
            <w:divId w:val="1630935609"/>
            <w:rPr>
              <w:rFonts w:eastAsia="Times New Roman"/>
              <w:szCs w:val="24"/>
            </w:rPr>
          </w:pPr>
          <w:proofErr w:type="spellStart"/>
          <w:r w:rsidRPr="00256069">
            <w:rPr>
              <w:rFonts w:eastAsia="Times New Roman"/>
            </w:rPr>
            <w:t>Alamudi</w:t>
          </w:r>
          <w:proofErr w:type="spellEnd"/>
          <w:r w:rsidRPr="00256069">
            <w:rPr>
              <w:rFonts w:eastAsia="Times New Roman"/>
            </w:rPr>
            <w:t xml:space="preserve">, I., &amp; Hasan A. (2021). </w:t>
          </w:r>
          <w:r w:rsidRPr="00256069">
            <w:rPr>
              <w:rFonts w:eastAsia="Times New Roman"/>
              <w:i/>
              <w:iCs/>
            </w:rPr>
            <w:t>4749-Article Text-13313-1-10-20210609</w:t>
          </w:r>
          <w:r w:rsidRPr="00256069">
            <w:rPr>
              <w:rFonts w:eastAsia="Times New Roman"/>
            </w:rPr>
            <w:t xml:space="preserve">. </w:t>
          </w:r>
          <w:r w:rsidRPr="00256069">
            <w:rPr>
              <w:rFonts w:eastAsia="Times New Roman"/>
              <w:i/>
              <w:iCs/>
            </w:rPr>
            <w:t>5</w:t>
          </w:r>
          <w:r w:rsidRPr="00256069">
            <w:rPr>
              <w:rFonts w:eastAsia="Times New Roman"/>
            </w:rPr>
            <w:t xml:space="preserve">. This study will disclose that the construction of legal legislates in the Islamic area is influenced by a </w:t>
          </w:r>
          <w:proofErr w:type="gramStart"/>
          <w:r w:rsidRPr="00256069">
            <w:rPr>
              <w:rFonts w:eastAsia="Times New Roman"/>
            </w:rPr>
            <w:t>sharia</w:t>
          </w:r>
          <w:r>
            <w:rPr>
              <w:rFonts w:eastAsia="Times New Roman"/>
            </w:rPr>
            <w:t xml:space="preserve"> </w:t>
          </w:r>
          <w:r w:rsidRPr="00256069">
            <w:rPr>
              <w:rFonts w:eastAsia="Times New Roman"/>
            </w:rPr>
            <w:t>based</w:t>
          </w:r>
          <w:proofErr w:type="gramEnd"/>
          <w:r w:rsidRPr="00256069">
            <w:rPr>
              <w:rFonts w:eastAsia="Times New Roman"/>
            </w:rPr>
            <w:t xml:space="preserve"> law polit. This is because community elements are Muslim majority. This study’s method is more likely to be a legal-normative study with a legal-political approach. The government’s function as a legislator in the establishment of Sharia economic law, according to this study, cannot be separated from the participation of users, the majority of whom are Muslims.</w:t>
          </w:r>
        </w:p>
        <w:p w14:paraId="448FE161" w14:textId="60C81115" w:rsidR="00256069" w:rsidRPr="00256069" w:rsidRDefault="00256069" w:rsidP="00840262">
          <w:pPr>
            <w:autoSpaceDE w:val="0"/>
            <w:autoSpaceDN w:val="0"/>
            <w:ind w:hanging="480"/>
            <w:jc w:val="both"/>
            <w:divId w:val="910431027"/>
            <w:rPr>
              <w:rFonts w:eastAsia="Times New Roman"/>
            </w:rPr>
          </w:pPr>
          <w:r w:rsidRPr="00256069">
            <w:rPr>
              <w:rFonts w:eastAsia="Times New Roman"/>
            </w:rPr>
            <w:t xml:space="preserve">Alif Bawazier, D., &amp; Zainuddin, M. (2022). Reflection On </w:t>
          </w:r>
          <w:proofErr w:type="gramStart"/>
          <w:r w:rsidRPr="00256069">
            <w:rPr>
              <w:rFonts w:eastAsia="Times New Roman"/>
            </w:rPr>
            <w:t>The</w:t>
          </w:r>
          <w:proofErr w:type="gramEnd"/>
          <w:r w:rsidRPr="00256069">
            <w:rPr>
              <w:rFonts w:eastAsia="Times New Roman"/>
            </w:rPr>
            <w:t xml:space="preserve"> Relations </w:t>
          </w:r>
          <w:proofErr w:type="gramStart"/>
          <w:r w:rsidRPr="00256069">
            <w:rPr>
              <w:rFonts w:eastAsia="Times New Roman"/>
            </w:rPr>
            <w:t>Of</w:t>
          </w:r>
          <w:proofErr w:type="gramEnd"/>
          <w:r w:rsidRPr="00256069">
            <w:rPr>
              <w:rFonts w:eastAsia="Times New Roman"/>
            </w:rPr>
            <w:t xml:space="preserve"> Islamic Law </w:t>
          </w:r>
          <w:proofErr w:type="gramStart"/>
          <w:r w:rsidRPr="00256069">
            <w:rPr>
              <w:rFonts w:eastAsia="Times New Roman"/>
            </w:rPr>
            <w:t>And</w:t>
          </w:r>
          <w:proofErr w:type="gramEnd"/>
          <w:r w:rsidRPr="00256069">
            <w:rPr>
              <w:rFonts w:eastAsia="Times New Roman"/>
            </w:rPr>
            <w:t xml:space="preserve"> Politics. </w:t>
          </w:r>
          <w:r w:rsidRPr="00256069">
            <w:rPr>
              <w:rFonts w:eastAsia="Times New Roman"/>
              <w:i/>
              <w:iCs/>
            </w:rPr>
            <w:t>Lisan Al-Hal</w:t>
          </w:r>
          <w:r w:rsidRPr="00256069">
            <w:rPr>
              <w:rFonts w:eastAsia="Times New Roman"/>
            </w:rPr>
            <w:t xml:space="preserve">, </w:t>
          </w:r>
          <w:r w:rsidRPr="00256069">
            <w:rPr>
              <w:rFonts w:eastAsia="Times New Roman"/>
              <w:i/>
              <w:iCs/>
            </w:rPr>
            <w:t>16</w:t>
          </w:r>
          <w:r w:rsidRPr="00256069">
            <w:rPr>
              <w:rFonts w:eastAsia="Times New Roman"/>
            </w:rPr>
            <w:t>. https://doi.org/10.35316/lisanalhal.v16i1.1-15.xx-xx</w:t>
          </w:r>
        </w:p>
        <w:p w14:paraId="5EC61FC7" w14:textId="3ABBE261" w:rsidR="00256069" w:rsidRPr="00256069" w:rsidRDefault="00256069" w:rsidP="00840262">
          <w:pPr>
            <w:autoSpaceDE w:val="0"/>
            <w:autoSpaceDN w:val="0"/>
            <w:ind w:hanging="480"/>
            <w:jc w:val="both"/>
            <w:divId w:val="198589222"/>
            <w:rPr>
              <w:rFonts w:eastAsia="Times New Roman"/>
            </w:rPr>
          </w:pPr>
          <w:r w:rsidRPr="00256069">
            <w:rPr>
              <w:rFonts w:eastAsia="Times New Roman"/>
            </w:rPr>
            <w:t xml:space="preserve">Aziz, M. A., Bintang, F., &amp; </w:t>
          </w:r>
          <w:proofErr w:type="spellStart"/>
          <w:r w:rsidRPr="00256069">
            <w:rPr>
              <w:rFonts w:eastAsia="Times New Roman"/>
            </w:rPr>
            <w:t>Sasongkojati</w:t>
          </w:r>
          <w:proofErr w:type="spellEnd"/>
          <w:r w:rsidRPr="00256069">
            <w:rPr>
              <w:rFonts w:eastAsia="Times New Roman"/>
            </w:rPr>
            <w:t xml:space="preserve">, A. (2022). The Effectiveness </w:t>
          </w:r>
          <w:proofErr w:type="gramStart"/>
          <w:r w:rsidRPr="00256069">
            <w:rPr>
              <w:rFonts w:eastAsia="Times New Roman"/>
            </w:rPr>
            <w:t>Of</w:t>
          </w:r>
          <w:proofErr w:type="gramEnd"/>
          <w:r w:rsidRPr="00256069">
            <w:rPr>
              <w:rFonts w:eastAsia="Times New Roman"/>
            </w:rPr>
            <w:t xml:space="preserve"> Sharia Economic Dispute Resolution Between Religious Court </w:t>
          </w:r>
          <w:proofErr w:type="gramStart"/>
          <w:r w:rsidRPr="00256069">
            <w:rPr>
              <w:rFonts w:eastAsia="Times New Roman"/>
            </w:rPr>
            <w:t>And</w:t>
          </w:r>
          <w:proofErr w:type="gramEnd"/>
          <w:r w:rsidRPr="00256069">
            <w:rPr>
              <w:rFonts w:eastAsia="Times New Roman"/>
            </w:rPr>
            <w:t xml:space="preserve"> National Sharia Arbitration Board. In </w:t>
          </w:r>
          <w:r w:rsidRPr="00256069">
            <w:rPr>
              <w:rFonts w:eastAsia="Times New Roman"/>
              <w:i/>
              <w:iCs/>
            </w:rPr>
            <w:t>Journal of Islamic Economic Laws</w:t>
          </w:r>
          <w:r w:rsidRPr="00256069">
            <w:rPr>
              <w:rFonts w:eastAsia="Times New Roman"/>
            </w:rPr>
            <w:t xml:space="preserve"> (Vol. 5, Issue 2).</w:t>
          </w:r>
        </w:p>
        <w:p w14:paraId="71BDF174" w14:textId="08135D28" w:rsidR="00256069" w:rsidRPr="00256069" w:rsidRDefault="00256069" w:rsidP="00840262">
          <w:pPr>
            <w:autoSpaceDE w:val="0"/>
            <w:autoSpaceDN w:val="0"/>
            <w:ind w:hanging="480"/>
            <w:jc w:val="both"/>
            <w:divId w:val="865866835"/>
            <w:rPr>
              <w:rFonts w:eastAsia="Times New Roman"/>
            </w:rPr>
          </w:pPr>
          <w:proofErr w:type="spellStart"/>
          <w:r w:rsidRPr="00256069">
            <w:rPr>
              <w:rFonts w:eastAsia="Times New Roman"/>
            </w:rPr>
            <w:t>Destika</w:t>
          </w:r>
          <w:proofErr w:type="spellEnd"/>
          <w:r w:rsidRPr="00256069">
            <w:rPr>
              <w:rFonts w:eastAsia="Times New Roman"/>
            </w:rPr>
            <w:t xml:space="preserve"> Putri, F., &amp; </w:t>
          </w:r>
          <w:proofErr w:type="spellStart"/>
          <w:r w:rsidRPr="00256069">
            <w:rPr>
              <w:rFonts w:eastAsia="Times New Roman"/>
            </w:rPr>
            <w:t>Purwanti</w:t>
          </w:r>
          <w:proofErr w:type="spellEnd"/>
          <w:r w:rsidRPr="00256069">
            <w:rPr>
              <w:rFonts w:eastAsia="Times New Roman"/>
            </w:rPr>
            <w:t xml:space="preserve">, A. (2018). </w:t>
          </w:r>
          <w:r w:rsidR="00840262" w:rsidRPr="00256069">
            <w:rPr>
              <w:rFonts w:eastAsia="Times New Roman"/>
            </w:rPr>
            <w:t xml:space="preserve">Legal Politics </w:t>
          </w:r>
          <w:proofErr w:type="gramStart"/>
          <w:r w:rsidR="00840262" w:rsidRPr="00256069">
            <w:rPr>
              <w:rFonts w:eastAsia="Times New Roman"/>
            </w:rPr>
            <w:t>In</w:t>
          </w:r>
          <w:proofErr w:type="gramEnd"/>
          <w:r w:rsidR="00840262" w:rsidRPr="00256069">
            <w:rPr>
              <w:rFonts w:eastAsia="Times New Roman"/>
            </w:rPr>
            <w:t xml:space="preserve"> </w:t>
          </w:r>
          <w:proofErr w:type="gramStart"/>
          <w:r w:rsidR="00840262" w:rsidRPr="00256069">
            <w:rPr>
              <w:rFonts w:eastAsia="Times New Roman"/>
            </w:rPr>
            <w:t>The</w:t>
          </w:r>
          <w:proofErr w:type="gramEnd"/>
          <w:r w:rsidR="00840262" w:rsidRPr="00256069">
            <w:rPr>
              <w:rFonts w:eastAsia="Times New Roman"/>
            </w:rPr>
            <w:t xml:space="preserve"> Amendment </w:t>
          </w:r>
          <w:proofErr w:type="gramStart"/>
          <w:r w:rsidR="00840262" w:rsidRPr="00256069">
            <w:rPr>
              <w:rFonts w:eastAsia="Times New Roman"/>
            </w:rPr>
            <w:t>Of</w:t>
          </w:r>
          <w:proofErr w:type="gramEnd"/>
          <w:r w:rsidR="00840262" w:rsidRPr="00256069">
            <w:rPr>
              <w:rFonts w:eastAsia="Times New Roman"/>
            </w:rPr>
            <w:t xml:space="preserve"> Regional Head Electoral Law</w:t>
          </w:r>
          <w:r w:rsidRPr="00256069">
            <w:rPr>
              <w:rFonts w:eastAsia="Times New Roman"/>
            </w:rPr>
            <w:t xml:space="preserve">. In </w:t>
          </w:r>
          <w:proofErr w:type="spellStart"/>
          <w:r w:rsidRPr="00256069">
            <w:rPr>
              <w:rFonts w:eastAsia="Times New Roman"/>
              <w:i/>
              <w:iCs/>
            </w:rPr>
            <w:t>Diponegoro</w:t>
          </w:r>
          <w:proofErr w:type="spellEnd"/>
          <w:r w:rsidRPr="00256069">
            <w:rPr>
              <w:rFonts w:eastAsia="Times New Roman"/>
              <w:i/>
              <w:iCs/>
            </w:rPr>
            <w:t xml:space="preserve"> Law Review</w:t>
          </w:r>
          <w:r w:rsidRPr="00256069">
            <w:rPr>
              <w:rFonts w:eastAsia="Times New Roman"/>
            </w:rPr>
            <w:t xml:space="preserve"> (Vol. 03).</w:t>
          </w:r>
        </w:p>
        <w:p w14:paraId="1EE4D904" w14:textId="081FFD57" w:rsidR="00256069" w:rsidRPr="00256069" w:rsidRDefault="00256069" w:rsidP="00840262">
          <w:pPr>
            <w:autoSpaceDE w:val="0"/>
            <w:autoSpaceDN w:val="0"/>
            <w:ind w:hanging="480"/>
            <w:jc w:val="both"/>
            <w:divId w:val="1914312246"/>
            <w:rPr>
              <w:rFonts w:eastAsia="Times New Roman"/>
            </w:rPr>
          </w:pPr>
          <w:r w:rsidRPr="00256069">
            <w:rPr>
              <w:rFonts w:eastAsia="Times New Roman"/>
            </w:rPr>
            <w:t xml:space="preserve">Indra </w:t>
          </w:r>
          <w:proofErr w:type="spellStart"/>
          <w:r w:rsidRPr="00256069">
            <w:rPr>
              <w:rFonts w:eastAsia="Times New Roman"/>
            </w:rPr>
            <w:t>Tektona</w:t>
          </w:r>
          <w:proofErr w:type="spellEnd"/>
          <w:r w:rsidRPr="00256069">
            <w:rPr>
              <w:rFonts w:eastAsia="Times New Roman"/>
            </w:rPr>
            <w:t xml:space="preserve">, R. (2023). JCH (Jurnal </w:t>
          </w:r>
          <w:proofErr w:type="spellStart"/>
          <w:r w:rsidRPr="00256069">
            <w:rPr>
              <w:rFonts w:eastAsia="Times New Roman"/>
            </w:rPr>
            <w:t>Cendekia</w:t>
          </w:r>
          <w:proofErr w:type="spellEnd"/>
          <w:r w:rsidRPr="00256069">
            <w:rPr>
              <w:rFonts w:eastAsia="Times New Roman"/>
            </w:rPr>
            <w:t xml:space="preserve"> Hukum) </w:t>
          </w:r>
          <w:r w:rsidR="00840262" w:rsidRPr="00256069">
            <w:rPr>
              <w:rFonts w:eastAsia="Times New Roman"/>
            </w:rPr>
            <w:t xml:space="preserve">Quo Vadis: The Legal Politics </w:t>
          </w:r>
          <w:proofErr w:type="gramStart"/>
          <w:r w:rsidR="00840262" w:rsidRPr="00256069">
            <w:rPr>
              <w:rFonts w:eastAsia="Times New Roman"/>
            </w:rPr>
            <w:t>Of</w:t>
          </w:r>
          <w:proofErr w:type="gramEnd"/>
          <w:r w:rsidR="00840262" w:rsidRPr="00256069">
            <w:rPr>
              <w:rFonts w:eastAsia="Times New Roman"/>
            </w:rPr>
            <w:t xml:space="preserve"> Islamic Banks Under Post-Law Number 21 Of 2008 On Sharia Banking</w:t>
          </w:r>
          <w:r w:rsidRPr="00256069">
            <w:rPr>
              <w:rFonts w:eastAsia="Times New Roman"/>
            </w:rPr>
            <w:t xml:space="preserve">. </w:t>
          </w:r>
          <w:r w:rsidRPr="00256069">
            <w:rPr>
              <w:rFonts w:eastAsia="Times New Roman"/>
              <w:i/>
              <w:iCs/>
            </w:rPr>
            <w:t xml:space="preserve">JCH (Jurnal </w:t>
          </w:r>
          <w:proofErr w:type="spellStart"/>
          <w:r w:rsidRPr="00256069">
            <w:rPr>
              <w:rFonts w:eastAsia="Times New Roman"/>
              <w:i/>
              <w:iCs/>
            </w:rPr>
            <w:t>Cendekia</w:t>
          </w:r>
          <w:proofErr w:type="spellEnd"/>
          <w:r w:rsidRPr="00256069">
            <w:rPr>
              <w:rFonts w:eastAsia="Times New Roman"/>
              <w:i/>
              <w:iCs/>
            </w:rPr>
            <w:t xml:space="preserve"> Hukum)</w:t>
          </w:r>
          <w:r w:rsidRPr="00256069">
            <w:rPr>
              <w:rFonts w:eastAsia="Times New Roman"/>
            </w:rPr>
            <w:t xml:space="preserve">, </w:t>
          </w:r>
          <w:r w:rsidRPr="00256069">
            <w:rPr>
              <w:rFonts w:eastAsia="Times New Roman"/>
              <w:i/>
              <w:iCs/>
            </w:rPr>
            <w:t>8</w:t>
          </w:r>
          <w:r w:rsidRPr="00256069">
            <w:rPr>
              <w:rFonts w:eastAsia="Times New Roman"/>
            </w:rPr>
            <w:t>. https://doi.org/10.3376/jch.v8i2.613</w:t>
          </w:r>
        </w:p>
        <w:p w14:paraId="4C663B41" w14:textId="77777777" w:rsidR="00256069" w:rsidRPr="00256069" w:rsidRDefault="00256069" w:rsidP="00840262">
          <w:pPr>
            <w:autoSpaceDE w:val="0"/>
            <w:autoSpaceDN w:val="0"/>
            <w:ind w:hanging="480"/>
            <w:jc w:val="both"/>
            <w:divId w:val="1499880231"/>
            <w:rPr>
              <w:rFonts w:eastAsia="Times New Roman"/>
            </w:rPr>
          </w:pPr>
          <w:r w:rsidRPr="00256069">
            <w:rPr>
              <w:rFonts w:eastAsia="Times New Roman"/>
            </w:rPr>
            <w:t xml:space="preserve">Kazak, H., &amp; </w:t>
          </w:r>
          <w:proofErr w:type="spellStart"/>
          <w:r w:rsidRPr="00256069">
            <w:rPr>
              <w:rFonts w:eastAsia="Times New Roman"/>
            </w:rPr>
            <w:t>Çeker</w:t>
          </w:r>
          <w:proofErr w:type="spellEnd"/>
          <w:r w:rsidRPr="00256069">
            <w:rPr>
              <w:rFonts w:eastAsia="Times New Roman"/>
            </w:rPr>
            <w:t xml:space="preserve">, O. (2022). A critical overview of Ali Shariati’s comment on the Islamic Economy. </w:t>
          </w:r>
          <w:r w:rsidRPr="00256069">
            <w:rPr>
              <w:rFonts w:eastAsia="Times New Roman"/>
              <w:i/>
              <w:iCs/>
            </w:rPr>
            <w:t>Al-</w:t>
          </w:r>
          <w:proofErr w:type="spellStart"/>
          <w:proofErr w:type="gramStart"/>
          <w:r w:rsidRPr="00256069">
            <w:rPr>
              <w:rFonts w:eastAsia="Times New Roman"/>
              <w:i/>
              <w:iCs/>
            </w:rPr>
            <w:t>Uqud</w:t>
          </w:r>
          <w:proofErr w:type="spellEnd"/>
          <w:r w:rsidRPr="00256069">
            <w:rPr>
              <w:rFonts w:eastAsia="Times New Roman"/>
              <w:i/>
              <w:iCs/>
            </w:rPr>
            <w:t> :</w:t>
          </w:r>
          <w:proofErr w:type="gramEnd"/>
          <w:r w:rsidRPr="00256069">
            <w:rPr>
              <w:rFonts w:eastAsia="Times New Roman"/>
              <w:i/>
              <w:iCs/>
            </w:rPr>
            <w:t xml:space="preserve"> Journal of Islamic Economics</w:t>
          </w:r>
          <w:r w:rsidRPr="00256069">
            <w:rPr>
              <w:rFonts w:eastAsia="Times New Roman"/>
            </w:rPr>
            <w:t xml:space="preserve">, </w:t>
          </w:r>
          <w:r w:rsidRPr="00256069">
            <w:rPr>
              <w:rFonts w:eastAsia="Times New Roman"/>
              <w:i/>
              <w:iCs/>
            </w:rPr>
            <w:t>6</w:t>
          </w:r>
          <w:r w:rsidRPr="00256069">
            <w:rPr>
              <w:rFonts w:eastAsia="Times New Roman"/>
            </w:rPr>
            <w:t>(1), 41–65. https://doi.org/10.26740/aluqud.v6n1.p41-65</w:t>
          </w:r>
        </w:p>
        <w:p w14:paraId="08FC0D6D" w14:textId="08E0BAD4" w:rsidR="00256069" w:rsidRPr="00256069" w:rsidRDefault="00256069" w:rsidP="00840262">
          <w:pPr>
            <w:autoSpaceDE w:val="0"/>
            <w:autoSpaceDN w:val="0"/>
            <w:ind w:hanging="480"/>
            <w:jc w:val="both"/>
            <w:divId w:val="1960142031"/>
            <w:rPr>
              <w:rFonts w:eastAsia="Times New Roman"/>
            </w:rPr>
          </w:pPr>
          <w:proofErr w:type="spellStart"/>
          <w:r w:rsidRPr="00256069">
            <w:rPr>
              <w:rFonts w:eastAsia="Times New Roman"/>
            </w:rPr>
            <w:t>Kencanawati</w:t>
          </w:r>
          <w:proofErr w:type="spellEnd"/>
          <w:r w:rsidRPr="00256069">
            <w:rPr>
              <w:rFonts w:eastAsia="Times New Roman"/>
            </w:rPr>
            <w:t xml:space="preserve">, E. (2017). Politik Hukum </w:t>
          </w:r>
          <w:proofErr w:type="spellStart"/>
          <w:r w:rsidRPr="00256069">
            <w:rPr>
              <w:rFonts w:eastAsia="Times New Roman"/>
            </w:rPr>
            <w:t>Terhadap</w:t>
          </w:r>
          <w:proofErr w:type="spellEnd"/>
          <w:r w:rsidRPr="00256069">
            <w:rPr>
              <w:rFonts w:eastAsia="Times New Roman"/>
            </w:rPr>
            <w:t xml:space="preserve"> </w:t>
          </w:r>
          <w:proofErr w:type="spellStart"/>
          <w:r w:rsidRPr="00256069">
            <w:rPr>
              <w:rFonts w:eastAsia="Times New Roman"/>
            </w:rPr>
            <w:t>Penyelesaian</w:t>
          </w:r>
          <w:proofErr w:type="spellEnd"/>
          <w:r w:rsidRPr="00256069">
            <w:rPr>
              <w:rFonts w:eastAsia="Times New Roman"/>
            </w:rPr>
            <w:t xml:space="preserve"> </w:t>
          </w:r>
          <w:proofErr w:type="spellStart"/>
          <w:r w:rsidRPr="00256069">
            <w:rPr>
              <w:rFonts w:eastAsia="Times New Roman"/>
            </w:rPr>
            <w:t>Sengketa</w:t>
          </w:r>
          <w:proofErr w:type="spellEnd"/>
          <w:r w:rsidRPr="00256069">
            <w:rPr>
              <w:rFonts w:eastAsia="Times New Roman"/>
            </w:rPr>
            <w:t xml:space="preserve"> Ekonomi Syariah Dalam Pembangunan Hukum Nasional Indonesia. </w:t>
          </w:r>
          <w:proofErr w:type="spellStart"/>
          <w:r w:rsidRPr="00256069">
            <w:rPr>
              <w:rFonts w:eastAsia="Times New Roman"/>
              <w:i/>
              <w:iCs/>
            </w:rPr>
            <w:t>Paradigma</w:t>
          </w:r>
          <w:proofErr w:type="spellEnd"/>
          <w:r w:rsidRPr="00256069">
            <w:rPr>
              <w:rFonts w:eastAsia="Times New Roman"/>
              <w:i/>
              <w:iCs/>
            </w:rPr>
            <w:t xml:space="preserve"> Hukum Pembangunan</w:t>
          </w:r>
          <w:r w:rsidRPr="00256069">
            <w:rPr>
              <w:rFonts w:eastAsia="Times New Roman"/>
            </w:rPr>
            <w:t>. https://ejournal.atmajaya.ac.id/index.php/paradigma/article/view/1758</w:t>
          </w:r>
        </w:p>
        <w:p w14:paraId="489BB5C9" w14:textId="77777777" w:rsidR="00256069" w:rsidRPr="00256069" w:rsidRDefault="00256069" w:rsidP="00840262">
          <w:pPr>
            <w:autoSpaceDE w:val="0"/>
            <w:autoSpaceDN w:val="0"/>
            <w:ind w:hanging="480"/>
            <w:jc w:val="both"/>
            <w:divId w:val="1731489911"/>
            <w:rPr>
              <w:rFonts w:eastAsia="Times New Roman"/>
            </w:rPr>
          </w:pPr>
          <w:r w:rsidRPr="00256069">
            <w:rPr>
              <w:rFonts w:eastAsia="Times New Roman"/>
            </w:rPr>
            <w:t xml:space="preserve">Masse, R. A., &amp; Rusli, M. (2018). Islamic Banking Dispute Resolution in National Sharia Arbitration Board. </w:t>
          </w:r>
          <w:r w:rsidRPr="00256069">
            <w:rPr>
              <w:rFonts w:eastAsia="Times New Roman"/>
              <w:i/>
              <w:iCs/>
            </w:rPr>
            <w:t>IOP Conference Series: Earth and Environmental Science</w:t>
          </w:r>
          <w:r w:rsidRPr="00256069">
            <w:rPr>
              <w:rFonts w:eastAsia="Times New Roman"/>
            </w:rPr>
            <w:t xml:space="preserve">, </w:t>
          </w:r>
          <w:r w:rsidRPr="00256069">
            <w:rPr>
              <w:rFonts w:eastAsia="Times New Roman"/>
              <w:i/>
              <w:iCs/>
            </w:rPr>
            <w:t>175</w:t>
          </w:r>
          <w:r w:rsidRPr="00256069">
            <w:rPr>
              <w:rFonts w:eastAsia="Times New Roman"/>
            </w:rPr>
            <w:t>(1). https://doi.org/10.1088/1755-1315/175/1/012169</w:t>
          </w:r>
        </w:p>
        <w:p w14:paraId="1899B9C9" w14:textId="77777777" w:rsidR="00256069" w:rsidRPr="00256069" w:rsidRDefault="00256069" w:rsidP="00840262">
          <w:pPr>
            <w:autoSpaceDE w:val="0"/>
            <w:autoSpaceDN w:val="0"/>
            <w:ind w:hanging="480"/>
            <w:jc w:val="both"/>
            <w:divId w:val="1495140918"/>
            <w:rPr>
              <w:rFonts w:eastAsia="Times New Roman"/>
            </w:rPr>
          </w:pPr>
          <w:proofErr w:type="spellStart"/>
          <w:r w:rsidRPr="00256069">
            <w:rPr>
              <w:rFonts w:eastAsia="Times New Roman"/>
            </w:rPr>
            <w:t>Mukhlishin</w:t>
          </w:r>
          <w:proofErr w:type="spellEnd"/>
          <w:r w:rsidRPr="00256069">
            <w:rPr>
              <w:rFonts w:eastAsia="Times New Roman"/>
            </w:rPr>
            <w:t xml:space="preserve">, A., &amp; Suhendri, A. (n.d.). </w:t>
          </w:r>
          <w:r w:rsidRPr="00256069">
            <w:rPr>
              <w:rFonts w:eastAsia="Times New Roman"/>
              <w:i/>
              <w:iCs/>
            </w:rPr>
            <w:t xml:space="preserve">Kajian </w:t>
          </w:r>
          <w:proofErr w:type="spellStart"/>
          <w:r w:rsidRPr="00256069">
            <w:rPr>
              <w:rFonts w:eastAsia="Times New Roman"/>
              <w:i/>
              <w:iCs/>
            </w:rPr>
            <w:t>Kritis</w:t>
          </w:r>
          <w:proofErr w:type="spellEnd"/>
          <w:r w:rsidRPr="00256069">
            <w:rPr>
              <w:rFonts w:eastAsia="Times New Roman"/>
              <w:i/>
              <w:iCs/>
            </w:rPr>
            <w:t xml:space="preserve"> </w:t>
          </w:r>
          <w:proofErr w:type="spellStart"/>
          <w:r w:rsidRPr="00256069">
            <w:rPr>
              <w:rFonts w:eastAsia="Times New Roman"/>
              <w:i/>
              <w:iCs/>
            </w:rPr>
            <w:t>Terhadab</w:t>
          </w:r>
          <w:proofErr w:type="spellEnd"/>
          <w:r w:rsidRPr="00256069">
            <w:rPr>
              <w:rFonts w:eastAsia="Times New Roman"/>
              <w:i/>
              <w:iCs/>
            </w:rPr>
            <w:t xml:space="preserve"> Kebijakan </w:t>
          </w:r>
          <w:proofErr w:type="spellStart"/>
          <w:r w:rsidRPr="00256069">
            <w:rPr>
              <w:rFonts w:eastAsia="Times New Roman"/>
              <w:i/>
              <w:iCs/>
            </w:rPr>
            <w:t>Pemerintah</w:t>
          </w:r>
          <w:proofErr w:type="spellEnd"/>
          <w:r w:rsidRPr="00256069">
            <w:rPr>
              <w:rFonts w:eastAsia="Times New Roman"/>
              <w:i/>
              <w:iCs/>
            </w:rPr>
            <w:t xml:space="preserve"> Dalam </w:t>
          </w:r>
          <w:proofErr w:type="spellStart"/>
          <w:r w:rsidRPr="00256069">
            <w:rPr>
              <w:rFonts w:eastAsia="Times New Roman"/>
              <w:i/>
              <w:iCs/>
            </w:rPr>
            <w:t>Pengembangan</w:t>
          </w:r>
          <w:proofErr w:type="spellEnd"/>
          <w:r w:rsidRPr="00256069">
            <w:rPr>
              <w:rFonts w:eastAsia="Times New Roman"/>
              <w:i/>
              <w:iCs/>
            </w:rPr>
            <w:t xml:space="preserve"> Bank </w:t>
          </w:r>
          <w:proofErr w:type="spellStart"/>
          <w:r w:rsidRPr="00256069">
            <w:rPr>
              <w:rFonts w:eastAsia="Times New Roman"/>
              <w:i/>
              <w:iCs/>
            </w:rPr>
            <w:t>Syari’ah</w:t>
          </w:r>
          <w:proofErr w:type="spellEnd"/>
          <w:r w:rsidRPr="00256069">
            <w:rPr>
              <w:rFonts w:eastAsia="Times New Roman"/>
              <w:i/>
              <w:iCs/>
            </w:rPr>
            <w:t xml:space="preserve"> </w:t>
          </w:r>
          <w:proofErr w:type="gramStart"/>
          <w:r w:rsidRPr="00256069">
            <w:rPr>
              <w:rFonts w:eastAsia="Times New Roman"/>
              <w:i/>
              <w:iCs/>
            </w:rPr>
            <w:t>Di</w:t>
          </w:r>
          <w:proofErr w:type="gramEnd"/>
          <w:r w:rsidRPr="00256069">
            <w:rPr>
              <w:rFonts w:eastAsia="Times New Roman"/>
              <w:i/>
              <w:iCs/>
            </w:rPr>
            <w:t xml:space="preserve"> Indonesia</w:t>
          </w:r>
          <w:r w:rsidRPr="00256069">
            <w:rPr>
              <w:rFonts w:eastAsia="Times New Roman"/>
            </w:rPr>
            <w:t>.</w:t>
          </w:r>
        </w:p>
        <w:p w14:paraId="5C791EB9" w14:textId="5DCC1BE5" w:rsidR="00256069" w:rsidRPr="00256069" w:rsidRDefault="00256069" w:rsidP="00840262">
          <w:pPr>
            <w:autoSpaceDE w:val="0"/>
            <w:autoSpaceDN w:val="0"/>
            <w:ind w:hanging="480"/>
            <w:jc w:val="both"/>
            <w:divId w:val="1988706972"/>
            <w:rPr>
              <w:rFonts w:eastAsia="Times New Roman"/>
            </w:rPr>
          </w:pPr>
          <w:r w:rsidRPr="00256069">
            <w:rPr>
              <w:rFonts w:eastAsia="Times New Roman"/>
            </w:rPr>
            <w:t xml:space="preserve">Nevi, </w:t>
          </w:r>
          <w:proofErr w:type="gramStart"/>
          <w:r w:rsidRPr="00256069">
            <w:rPr>
              <w:rFonts w:eastAsia="Times New Roman"/>
            </w:rPr>
            <w:t>O. :</w:t>
          </w:r>
          <w:proofErr w:type="gramEnd"/>
          <w:r w:rsidRPr="00256069">
            <w:rPr>
              <w:rFonts w:eastAsia="Times New Roman"/>
            </w:rPr>
            <w:t xml:space="preserve">, </w:t>
          </w:r>
          <w:proofErr w:type="spellStart"/>
          <w:r w:rsidRPr="00256069">
            <w:rPr>
              <w:rFonts w:eastAsia="Times New Roman"/>
            </w:rPr>
            <w:t>Mahasiswa</w:t>
          </w:r>
          <w:proofErr w:type="spellEnd"/>
          <w:r w:rsidRPr="00256069">
            <w:rPr>
              <w:rFonts w:eastAsia="Times New Roman"/>
            </w:rPr>
            <w:t xml:space="preserve">, H., </w:t>
          </w:r>
          <w:proofErr w:type="spellStart"/>
          <w:r w:rsidRPr="00256069">
            <w:rPr>
              <w:rFonts w:eastAsia="Times New Roman"/>
            </w:rPr>
            <w:t>Doktor</w:t>
          </w:r>
          <w:proofErr w:type="spellEnd"/>
          <w:r w:rsidRPr="00256069">
            <w:rPr>
              <w:rFonts w:eastAsia="Times New Roman"/>
            </w:rPr>
            <w:t xml:space="preserve">, P., </w:t>
          </w:r>
          <w:proofErr w:type="spellStart"/>
          <w:r w:rsidRPr="00256069">
            <w:rPr>
              <w:rFonts w:eastAsia="Times New Roman"/>
            </w:rPr>
            <w:t>Ar-Raniry</w:t>
          </w:r>
          <w:proofErr w:type="spellEnd"/>
          <w:r w:rsidRPr="00256069">
            <w:rPr>
              <w:rFonts w:eastAsia="Times New Roman"/>
            </w:rPr>
            <w:t xml:space="preserve">, I., Ibnu, J., Darussalam, S., &amp; Aceh, B. (2012). </w:t>
          </w:r>
          <w:r w:rsidRPr="00256069">
            <w:rPr>
              <w:rFonts w:eastAsia="Times New Roman"/>
              <w:i/>
              <w:iCs/>
            </w:rPr>
            <w:t xml:space="preserve">Politik Hukum Ekonomi Syari’ah </w:t>
          </w:r>
          <w:proofErr w:type="gramStart"/>
          <w:r w:rsidRPr="00256069">
            <w:rPr>
              <w:rFonts w:eastAsia="Times New Roman"/>
              <w:i/>
              <w:iCs/>
            </w:rPr>
            <w:t>Di</w:t>
          </w:r>
          <w:proofErr w:type="gramEnd"/>
          <w:r w:rsidRPr="00256069">
            <w:rPr>
              <w:rFonts w:eastAsia="Times New Roman"/>
              <w:i/>
              <w:iCs/>
            </w:rPr>
            <w:t xml:space="preserve"> Indonesia</w:t>
          </w:r>
          <w:r w:rsidRPr="00256069">
            <w:rPr>
              <w:rFonts w:eastAsia="Times New Roman"/>
            </w:rPr>
            <w:t xml:space="preserve"> (Vol. 1, Issue 2). www.uii-ac.id,</w:t>
          </w:r>
        </w:p>
        <w:p w14:paraId="2D9C7CB8" w14:textId="77777777" w:rsidR="00256069" w:rsidRPr="00256069" w:rsidRDefault="00256069" w:rsidP="00840262">
          <w:pPr>
            <w:autoSpaceDE w:val="0"/>
            <w:autoSpaceDN w:val="0"/>
            <w:ind w:hanging="480"/>
            <w:jc w:val="both"/>
            <w:divId w:val="1704742807"/>
            <w:rPr>
              <w:rFonts w:eastAsia="Times New Roman"/>
            </w:rPr>
          </w:pPr>
          <w:proofErr w:type="spellStart"/>
          <w:r w:rsidRPr="00256069">
            <w:rPr>
              <w:rFonts w:eastAsia="Times New Roman"/>
            </w:rPr>
            <w:t>Okeya</w:t>
          </w:r>
          <w:proofErr w:type="spellEnd"/>
          <w:r w:rsidRPr="00256069">
            <w:rPr>
              <w:rFonts w:eastAsia="Times New Roman"/>
            </w:rPr>
            <w:t xml:space="preserve">, I. O. (2020). Critical Examination of Alternative Dispute Resolution. </w:t>
          </w:r>
          <w:r w:rsidRPr="00256069">
            <w:rPr>
              <w:rFonts w:eastAsia="Times New Roman"/>
              <w:i/>
              <w:iCs/>
            </w:rPr>
            <w:t>International Journal of Research and Review (Ijrrjournal.Com)</w:t>
          </w:r>
          <w:r w:rsidRPr="00256069">
            <w:rPr>
              <w:rFonts w:eastAsia="Times New Roman"/>
            </w:rPr>
            <w:t xml:space="preserve">, </w:t>
          </w:r>
          <w:r w:rsidRPr="00256069">
            <w:rPr>
              <w:rFonts w:eastAsia="Times New Roman"/>
              <w:i/>
              <w:iCs/>
            </w:rPr>
            <w:t>7</w:t>
          </w:r>
          <w:r w:rsidRPr="00256069">
            <w:rPr>
              <w:rFonts w:eastAsia="Times New Roman"/>
            </w:rPr>
            <w:t>, 11.</w:t>
          </w:r>
        </w:p>
        <w:p w14:paraId="67696CB1" w14:textId="282F2042" w:rsidR="00256069" w:rsidRPr="00256069" w:rsidRDefault="00256069" w:rsidP="00840262">
          <w:pPr>
            <w:autoSpaceDE w:val="0"/>
            <w:autoSpaceDN w:val="0"/>
            <w:ind w:hanging="480"/>
            <w:jc w:val="both"/>
            <w:divId w:val="739787920"/>
            <w:rPr>
              <w:rFonts w:eastAsia="Times New Roman"/>
            </w:rPr>
          </w:pPr>
          <w:r w:rsidRPr="00256069">
            <w:rPr>
              <w:rFonts w:eastAsia="Times New Roman"/>
            </w:rPr>
            <w:t xml:space="preserve">Ramadhan, M. (2016). </w:t>
          </w:r>
          <w:r w:rsidRPr="00256069">
            <w:rPr>
              <w:rFonts w:eastAsia="Times New Roman"/>
              <w:i/>
              <w:iCs/>
            </w:rPr>
            <w:t xml:space="preserve">Politik Hukum </w:t>
          </w:r>
          <w:proofErr w:type="spellStart"/>
          <w:r w:rsidRPr="00256069">
            <w:rPr>
              <w:rFonts w:eastAsia="Times New Roman"/>
              <w:i/>
              <w:iCs/>
            </w:rPr>
            <w:t>Perbankan</w:t>
          </w:r>
          <w:proofErr w:type="spellEnd"/>
          <w:r w:rsidRPr="00256069">
            <w:rPr>
              <w:rFonts w:eastAsia="Times New Roman"/>
              <w:i/>
              <w:iCs/>
            </w:rPr>
            <w:t xml:space="preserve"> Syariah </w:t>
          </w:r>
          <w:proofErr w:type="gramStart"/>
          <w:r w:rsidRPr="00256069">
            <w:rPr>
              <w:rFonts w:eastAsia="Times New Roman"/>
              <w:i/>
              <w:iCs/>
            </w:rPr>
            <w:t>Di</w:t>
          </w:r>
          <w:proofErr w:type="gramEnd"/>
          <w:r w:rsidRPr="00256069">
            <w:rPr>
              <w:rFonts w:eastAsia="Times New Roman"/>
              <w:i/>
              <w:iCs/>
            </w:rPr>
            <w:t xml:space="preserve"> Indonesia</w:t>
          </w:r>
          <w:r w:rsidRPr="00256069">
            <w:rPr>
              <w:rFonts w:eastAsia="Times New Roman"/>
            </w:rPr>
            <w:t>.</w:t>
          </w:r>
        </w:p>
        <w:p w14:paraId="527BB7F0" w14:textId="77777777" w:rsidR="00256069" w:rsidRPr="00256069" w:rsidRDefault="00256069" w:rsidP="00840262">
          <w:pPr>
            <w:autoSpaceDE w:val="0"/>
            <w:autoSpaceDN w:val="0"/>
            <w:ind w:hanging="480"/>
            <w:jc w:val="both"/>
            <w:divId w:val="334000113"/>
            <w:rPr>
              <w:rFonts w:eastAsia="Times New Roman"/>
            </w:rPr>
          </w:pPr>
          <w:r w:rsidRPr="00256069">
            <w:rPr>
              <w:rFonts w:eastAsia="Times New Roman"/>
            </w:rPr>
            <w:t xml:space="preserve">Renata </w:t>
          </w:r>
          <w:proofErr w:type="spellStart"/>
          <w:r w:rsidRPr="00256069">
            <w:rPr>
              <w:rFonts w:eastAsia="Times New Roman"/>
            </w:rPr>
            <w:t>Christha</w:t>
          </w:r>
          <w:proofErr w:type="spellEnd"/>
          <w:r w:rsidRPr="00256069">
            <w:rPr>
              <w:rFonts w:eastAsia="Times New Roman"/>
            </w:rPr>
            <w:t xml:space="preserve"> Auli, S. H. (2023). </w:t>
          </w:r>
          <w:r w:rsidRPr="00256069">
            <w:rPr>
              <w:rFonts w:eastAsia="Times New Roman"/>
              <w:i/>
              <w:iCs/>
            </w:rPr>
            <w:t>Asas-</w:t>
          </w:r>
          <w:proofErr w:type="spellStart"/>
          <w:r w:rsidRPr="00256069">
            <w:rPr>
              <w:rFonts w:eastAsia="Times New Roman"/>
              <w:i/>
              <w:iCs/>
            </w:rPr>
            <w:t>asas</w:t>
          </w:r>
          <w:proofErr w:type="spellEnd"/>
          <w:r w:rsidRPr="00256069">
            <w:rPr>
              <w:rFonts w:eastAsia="Times New Roman"/>
              <w:i/>
              <w:iCs/>
            </w:rPr>
            <w:t xml:space="preserve"> </w:t>
          </w:r>
          <w:proofErr w:type="spellStart"/>
          <w:r w:rsidRPr="00256069">
            <w:rPr>
              <w:rFonts w:eastAsia="Times New Roman"/>
              <w:i/>
              <w:iCs/>
            </w:rPr>
            <w:t>dalam</w:t>
          </w:r>
          <w:proofErr w:type="spellEnd"/>
          <w:r w:rsidRPr="00256069">
            <w:rPr>
              <w:rFonts w:eastAsia="Times New Roman"/>
              <w:i/>
              <w:iCs/>
            </w:rPr>
            <w:t xml:space="preserve"> Pasal 1338 KUH </w:t>
          </w:r>
          <w:proofErr w:type="spellStart"/>
          <w:r w:rsidRPr="00256069">
            <w:rPr>
              <w:rFonts w:eastAsia="Times New Roman"/>
              <w:i/>
              <w:iCs/>
            </w:rPr>
            <w:t>Perdata</w:t>
          </w:r>
          <w:proofErr w:type="spellEnd"/>
          <w:r w:rsidRPr="00256069">
            <w:rPr>
              <w:rFonts w:eastAsia="Times New Roman"/>
            </w:rPr>
            <w:t>. Https://Www.Hukumonline.Com/Klinik/a/Asas-Asas-Dalam-Pasal-1338-Kuh-Perdata-Lt6572e2d46785c/.</w:t>
          </w:r>
        </w:p>
        <w:p w14:paraId="6F4C52C4" w14:textId="77777777" w:rsidR="00256069" w:rsidRPr="00256069" w:rsidRDefault="00256069" w:rsidP="00840262">
          <w:pPr>
            <w:autoSpaceDE w:val="0"/>
            <w:autoSpaceDN w:val="0"/>
            <w:ind w:hanging="480"/>
            <w:jc w:val="both"/>
            <w:divId w:val="1444350530"/>
            <w:rPr>
              <w:rFonts w:eastAsia="Times New Roman"/>
            </w:rPr>
          </w:pPr>
          <w:r w:rsidRPr="00256069">
            <w:rPr>
              <w:rFonts w:eastAsia="Times New Roman"/>
            </w:rPr>
            <w:lastRenderedPageBreak/>
            <w:t xml:space="preserve">Sudiarti, S. (2016). </w:t>
          </w:r>
          <w:r w:rsidRPr="00256069">
            <w:rPr>
              <w:rFonts w:eastAsia="Times New Roman"/>
              <w:i/>
              <w:iCs/>
            </w:rPr>
            <w:t>Strategi Politik Ekonomi Islam</w:t>
          </w:r>
          <w:r w:rsidRPr="00256069">
            <w:rPr>
              <w:rFonts w:eastAsia="Times New Roman"/>
            </w:rPr>
            <w:t>. https://jurnal.uinsu.ac.id/index.php/humanfalah/article/view/147/261</w:t>
          </w:r>
        </w:p>
        <w:p w14:paraId="5E102E93" w14:textId="7AA81E30" w:rsidR="00256069" w:rsidRPr="00256069" w:rsidRDefault="00256069" w:rsidP="00840262">
          <w:pPr>
            <w:autoSpaceDE w:val="0"/>
            <w:autoSpaceDN w:val="0"/>
            <w:ind w:hanging="480"/>
            <w:jc w:val="both"/>
            <w:divId w:val="2070154471"/>
            <w:rPr>
              <w:rFonts w:eastAsia="Times New Roman"/>
            </w:rPr>
          </w:pPr>
          <w:proofErr w:type="spellStart"/>
          <w:r w:rsidRPr="00256069">
            <w:rPr>
              <w:rFonts w:eastAsia="Times New Roman"/>
            </w:rPr>
            <w:t>Tehedi</w:t>
          </w:r>
          <w:proofErr w:type="spellEnd"/>
          <w:r w:rsidRPr="00256069">
            <w:rPr>
              <w:rFonts w:eastAsia="Times New Roman"/>
            </w:rPr>
            <w:t xml:space="preserve">. (2022). Model </w:t>
          </w:r>
          <w:proofErr w:type="spellStart"/>
          <w:r w:rsidRPr="00256069">
            <w:rPr>
              <w:rFonts w:eastAsia="Times New Roman"/>
            </w:rPr>
            <w:t>Penyelesaian</w:t>
          </w:r>
          <w:proofErr w:type="spellEnd"/>
          <w:r w:rsidRPr="00256069">
            <w:rPr>
              <w:rFonts w:eastAsia="Times New Roman"/>
            </w:rPr>
            <w:t xml:space="preserve"> </w:t>
          </w:r>
          <w:proofErr w:type="spellStart"/>
          <w:r w:rsidRPr="00256069">
            <w:rPr>
              <w:rFonts w:eastAsia="Times New Roman"/>
            </w:rPr>
            <w:t>Sengketa</w:t>
          </w:r>
          <w:proofErr w:type="spellEnd"/>
          <w:r w:rsidRPr="00256069">
            <w:rPr>
              <w:rFonts w:eastAsia="Times New Roman"/>
            </w:rPr>
            <w:t xml:space="preserve"> Ekonomi Syariah </w:t>
          </w:r>
          <w:proofErr w:type="gramStart"/>
          <w:r w:rsidRPr="00256069">
            <w:rPr>
              <w:rFonts w:eastAsia="Times New Roman"/>
            </w:rPr>
            <w:t>Di</w:t>
          </w:r>
          <w:proofErr w:type="gramEnd"/>
          <w:r w:rsidRPr="00256069">
            <w:rPr>
              <w:rFonts w:eastAsia="Times New Roman"/>
            </w:rPr>
            <w:t xml:space="preserve"> Badan </w:t>
          </w:r>
          <w:proofErr w:type="spellStart"/>
          <w:r w:rsidRPr="00256069">
            <w:rPr>
              <w:rFonts w:eastAsia="Times New Roman"/>
            </w:rPr>
            <w:t>Arbitrase</w:t>
          </w:r>
          <w:proofErr w:type="spellEnd"/>
          <w:r w:rsidRPr="00256069">
            <w:rPr>
              <w:rFonts w:eastAsia="Times New Roman"/>
            </w:rPr>
            <w:t xml:space="preserve"> Syariah Nasional. </w:t>
          </w:r>
          <w:r w:rsidRPr="00256069">
            <w:rPr>
              <w:rFonts w:eastAsia="Times New Roman"/>
              <w:i/>
              <w:iCs/>
            </w:rPr>
            <w:t>Borneo: Journal of Islamic Studies</w:t>
          </w:r>
          <w:r w:rsidRPr="00256069">
            <w:rPr>
              <w:rFonts w:eastAsia="Times New Roman"/>
            </w:rPr>
            <w:t xml:space="preserve">, </w:t>
          </w:r>
          <w:r w:rsidRPr="00256069">
            <w:rPr>
              <w:rFonts w:eastAsia="Times New Roman"/>
              <w:i/>
              <w:iCs/>
            </w:rPr>
            <w:t>3</w:t>
          </w:r>
          <w:r w:rsidRPr="00256069">
            <w:rPr>
              <w:rFonts w:eastAsia="Times New Roman"/>
            </w:rPr>
            <w:t>(1), 48–61.</w:t>
          </w:r>
        </w:p>
        <w:p w14:paraId="2DD7A388" w14:textId="77777777" w:rsidR="00256069" w:rsidRPr="00256069" w:rsidRDefault="00256069" w:rsidP="00840262">
          <w:pPr>
            <w:autoSpaceDE w:val="0"/>
            <w:autoSpaceDN w:val="0"/>
            <w:ind w:hanging="480"/>
            <w:jc w:val="both"/>
            <w:divId w:val="116142887"/>
            <w:rPr>
              <w:rFonts w:eastAsia="Times New Roman"/>
            </w:rPr>
          </w:pPr>
          <w:proofErr w:type="spellStart"/>
          <w:r w:rsidRPr="00256069">
            <w:rPr>
              <w:rFonts w:eastAsia="Times New Roman"/>
            </w:rPr>
            <w:t>Triningsih</w:t>
          </w:r>
          <w:proofErr w:type="spellEnd"/>
          <w:r w:rsidRPr="00256069">
            <w:rPr>
              <w:rFonts w:eastAsia="Times New Roman"/>
            </w:rPr>
            <w:t xml:space="preserve">, A. (2016). </w:t>
          </w:r>
          <w:r w:rsidRPr="00256069">
            <w:rPr>
              <w:rFonts w:eastAsia="Times New Roman"/>
              <w:i/>
              <w:iCs/>
            </w:rPr>
            <w:t xml:space="preserve">Politik Hukum </w:t>
          </w:r>
          <w:proofErr w:type="spellStart"/>
          <w:r w:rsidRPr="00256069">
            <w:rPr>
              <w:rFonts w:eastAsia="Times New Roman"/>
              <w:i/>
              <w:iCs/>
            </w:rPr>
            <w:t>Pengujian</w:t>
          </w:r>
          <w:proofErr w:type="spellEnd"/>
          <w:r w:rsidRPr="00256069">
            <w:rPr>
              <w:rFonts w:eastAsia="Times New Roman"/>
              <w:i/>
              <w:iCs/>
            </w:rPr>
            <w:t xml:space="preserve"> </w:t>
          </w:r>
          <w:proofErr w:type="spellStart"/>
          <w:r w:rsidRPr="00256069">
            <w:rPr>
              <w:rFonts w:eastAsia="Times New Roman"/>
              <w:i/>
              <w:iCs/>
            </w:rPr>
            <w:t>Peraturan</w:t>
          </w:r>
          <w:proofErr w:type="spellEnd"/>
          <w:r w:rsidRPr="00256069">
            <w:rPr>
              <w:rFonts w:eastAsia="Times New Roman"/>
              <w:i/>
              <w:iCs/>
            </w:rPr>
            <w:t xml:space="preserve"> </w:t>
          </w:r>
          <w:proofErr w:type="spellStart"/>
          <w:r w:rsidRPr="00256069">
            <w:rPr>
              <w:rFonts w:eastAsia="Times New Roman"/>
              <w:i/>
              <w:iCs/>
            </w:rPr>
            <w:t>Perundang-Undangan</w:t>
          </w:r>
          <w:proofErr w:type="spellEnd"/>
          <w:r w:rsidRPr="00256069">
            <w:rPr>
              <w:rFonts w:eastAsia="Times New Roman"/>
              <w:i/>
              <w:iCs/>
            </w:rPr>
            <w:t xml:space="preserve"> </w:t>
          </w:r>
          <w:proofErr w:type="spellStart"/>
          <w:r w:rsidRPr="00256069">
            <w:rPr>
              <w:rFonts w:eastAsia="Times New Roman"/>
              <w:i/>
              <w:iCs/>
            </w:rPr>
            <w:t>dalam</w:t>
          </w:r>
          <w:proofErr w:type="spellEnd"/>
          <w:r w:rsidRPr="00256069">
            <w:rPr>
              <w:rFonts w:eastAsia="Times New Roman"/>
              <w:i/>
              <w:iCs/>
            </w:rPr>
            <w:t xml:space="preserve"> </w:t>
          </w:r>
          <w:proofErr w:type="spellStart"/>
          <w:r w:rsidRPr="00256069">
            <w:rPr>
              <w:rFonts w:eastAsia="Times New Roman"/>
              <w:i/>
              <w:iCs/>
            </w:rPr>
            <w:t>Penyelenggaraan</w:t>
          </w:r>
          <w:proofErr w:type="spellEnd"/>
          <w:r w:rsidRPr="00256069">
            <w:rPr>
              <w:rFonts w:eastAsia="Times New Roman"/>
              <w:i/>
              <w:iCs/>
            </w:rPr>
            <w:t xml:space="preserve"> Negara Legal Policy of Judicial Review of Laws and Legislation in State Administration</w:t>
          </w:r>
          <w:r w:rsidRPr="00256069">
            <w:rPr>
              <w:rFonts w:eastAsia="Times New Roman"/>
            </w:rPr>
            <w:t>.</w:t>
          </w:r>
        </w:p>
        <w:p w14:paraId="44A961FC" w14:textId="77777777" w:rsidR="00256069" w:rsidRPr="00256069" w:rsidRDefault="00256069" w:rsidP="00840262">
          <w:pPr>
            <w:autoSpaceDE w:val="0"/>
            <w:autoSpaceDN w:val="0"/>
            <w:ind w:hanging="480"/>
            <w:jc w:val="both"/>
            <w:divId w:val="279839953"/>
            <w:rPr>
              <w:rFonts w:eastAsia="Times New Roman"/>
            </w:rPr>
          </w:pPr>
          <w:r w:rsidRPr="00256069">
            <w:rPr>
              <w:rFonts w:eastAsia="Times New Roman"/>
            </w:rPr>
            <w:t xml:space="preserve">Wahidah Z. (2020). berakhirnya-perjanjian-perspektif-hukum-islam-dan-hukum-Perdata. </w:t>
          </w:r>
          <w:r w:rsidRPr="00256069">
            <w:rPr>
              <w:rFonts w:eastAsia="Times New Roman"/>
              <w:i/>
              <w:iCs/>
            </w:rPr>
            <w:t xml:space="preserve">TAHKIM. Jurnal </w:t>
          </w:r>
          <w:proofErr w:type="spellStart"/>
          <w:r w:rsidRPr="00256069">
            <w:rPr>
              <w:rFonts w:eastAsia="Times New Roman"/>
              <w:i/>
              <w:iCs/>
            </w:rPr>
            <w:t>Peradaban</w:t>
          </w:r>
          <w:proofErr w:type="spellEnd"/>
          <w:r w:rsidRPr="00256069">
            <w:rPr>
              <w:rFonts w:eastAsia="Times New Roman"/>
              <w:i/>
              <w:iCs/>
            </w:rPr>
            <w:t xml:space="preserve"> Dan Hukum Islam</w:t>
          </w:r>
          <w:r w:rsidRPr="00256069">
            <w:rPr>
              <w:rFonts w:eastAsia="Times New Roman"/>
            </w:rPr>
            <w:t xml:space="preserve">, </w:t>
          </w:r>
          <w:r w:rsidRPr="00256069">
            <w:rPr>
              <w:rFonts w:eastAsia="Times New Roman"/>
              <w:i/>
              <w:iCs/>
            </w:rPr>
            <w:t>3</w:t>
          </w:r>
          <w:r w:rsidRPr="00256069">
            <w:rPr>
              <w:rFonts w:eastAsia="Times New Roman"/>
            </w:rPr>
            <w:t>.</w:t>
          </w:r>
        </w:p>
        <w:p w14:paraId="6FA90F82" w14:textId="3120E8A0" w:rsidR="00194006" w:rsidRDefault="00256069" w:rsidP="00840262">
          <w:pPr>
            <w:jc w:val="both"/>
          </w:pPr>
          <w:r>
            <w:rPr>
              <w:rFonts w:eastAsia="Times New Roman"/>
            </w:rPr>
            <w:t> </w:t>
          </w:r>
        </w:p>
      </w:sdtContent>
    </w:sdt>
    <w:sectPr w:rsidR="00194006" w:rsidSect="00975D89">
      <w:headerReference w:type="even" r:id="rId10"/>
      <w:headerReference w:type="default" r:id="rId11"/>
      <w:footerReference w:type="even" r:id="rId12"/>
      <w:footerReference w:type="default" r:id="rId13"/>
      <w:headerReference w:type="first" r:id="rId14"/>
      <w:footerReference w:type="first" r:id="rId15"/>
      <w:pgSz w:w="11907" w:h="16839" w:code="9"/>
      <w:pgMar w:top="1701" w:right="1247" w:bottom="1701" w:left="1247" w:header="720" w:footer="1134" w:gutter="0"/>
      <w:pgNumType w:start="1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C7A40" w14:textId="77777777" w:rsidR="00FB11CE" w:rsidRDefault="00FB11CE" w:rsidP="00194006">
      <w:r>
        <w:separator/>
      </w:r>
    </w:p>
  </w:endnote>
  <w:endnote w:type="continuationSeparator" w:id="0">
    <w:p w14:paraId="38FB6DCC" w14:textId="77777777" w:rsidR="00FB11CE" w:rsidRDefault="00FB11CE" w:rsidP="00194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isha">
    <w:charset w:val="B1"/>
    <w:family w:val="swiss"/>
    <w:pitch w:val="variable"/>
    <w:sig w:usb0="80000807" w:usb1="40000042" w:usb2="00000000" w:usb3="00000000" w:csb0="0000002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44AD" w14:textId="77777777" w:rsidR="00881B6A" w:rsidRPr="00273200" w:rsidRDefault="00881B6A">
    <w:pPr>
      <w:pStyle w:val="Footer"/>
      <w:jc w:val="center"/>
      <w:rPr>
        <w:sz w:val="20"/>
        <w:szCs w:val="20"/>
      </w:rPr>
    </w:pPr>
    <w:r w:rsidRPr="00273200">
      <w:rPr>
        <w:sz w:val="20"/>
        <w:szCs w:val="20"/>
      </w:rPr>
      <w:fldChar w:fldCharType="begin"/>
    </w:r>
    <w:r w:rsidRPr="00273200">
      <w:rPr>
        <w:sz w:val="20"/>
        <w:szCs w:val="20"/>
      </w:rPr>
      <w:instrText xml:space="preserve"> PAGE   \* MERGEFORMAT </w:instrText>
    </w:r>
    <w:r w:rsidRPr="00273200">
      <w:rPr>
        <w:sz w:val="20"/>
        <w:szCs w:val="20"/>
      </w:rPr>
      <w:fldChar w:fldCharType="separate"/>
    </w:r>
    <w:r w:rsidRPr="00273200">
      <w:rPr>
        <w:noProof/>
        <w:sz w:val="20"/>
        <w:szCs w:val="20"/>
      </w:rPr>
      <w:t>22</w:t>
    </w:r>
    <w:r w:rsidRPr="00273200">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31A6" w14:textId="77777777" w:rsidR="00881B6A" w:rsidRPr="00273200" w:rsidRDefault="00881B6A">
    <w:pPr>
      <w:pStyle w:val="Footer"/>
      <w:jc w:val="center"/>
      <w:rPr>
        <w:sz w:val="20"/>
        <w:szCs w:val="20"/>
      </w:rPr>
    </w:pPr>
    <w:r w:rsidRPr="00273200">
      <w:rPr>
        <w:sz w:val="20"/>
        <w:szCs w:val="20"/>
      </w:rPr>
      <w:fldChar w:fldCharType="begin"/>
    </w:r>
    <w:r w:rsidRPr="00273200">
      <w:rPr>
        <w:sz w:val="20"/>
        <w:szCs w:val="20"/>
      </w:rPr>
      <w:instrText xml:space="preserve"> PAGE   \* MERGEFORMAT </w:instrText>
    </w:r>
    <w:r w:rsidRPr="00273200">
      <w:rPr>
        <w:sz w:val="20"/>
        <w:szCs w:val="20"/>
      </w:rPr>
      <w:fldChar w:fldCharType="separate"/>
    </w:r>
    <w:r w:rsidRPr="00273200">
      <w:rPr>
        <w:noProof/>
        <w:sz w:val="20"/>
        <w:szCs w:val="20"/>
      </w:rPr>
      <w:t>25</w:t>
    </w:r>
    <w:r w:rsidRPr="00273200">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9DD15" w14:textId="77777777" w:rsidR="00881B6A" w:rsidRPr="00C35A1D" w:rsidRDefault="00881B6A" w:rsidP="0049443C">
    <w:pPr>
      <w:pStyle w:val="Footer"/>
      <w:tabs>
        <w:tab w:val="clear" w:pos="4680"/>
        <w:tab w:val="clear" w:pos="9360"/>
      </w:tabs>
      <w:jc w:val="center"/>
      <w:rPr>
        <w:caps/>
        <w:noProof/>
        <w:sz w:val="20"/>
        <w:szCs w:val="20"/>
      </w:rPr>
    </w:pPr>
    <w:r w:rsidRPr="00C35A1D">
      <w:rPr>
        <w:caps/>
        <w:sz w:val="20"/>
        <w:szCs w:val="20"/>
      </w:rPr>
      <w:fldChar w:fldCharType="begin"/>
    </w:r>
    <w:r w:rsidRPr="00C35A1D">
      <w:rPr>
        <w:caps/>
        <w:sz w:val="20"/>
        <w:szCs w:val="20"/>
      </w:rPr>
      <w:instrText xml:space="preserve"> PAGE   \* MERGEFORMAT </w:instrText>
    </w:r>
    <w:r w:rsidRPr="00C35A1D">
      <w:rPr>
        <w:caps/>
        <w:sz w:val="20"/>
        <w:szCs w:val="20"/>
      </w:rPr>
      <w:fldChar w:fldCharType="separate"/>
    </w:r>
    <w:r w:rsidRPr="00C35A1D">
      <w:rPr>
        <w:caps/>
        <w:noProof/>
        <w:sz w:val="20"/>
        <w:szCs w:val="20"/>
      </w:rPr>
      <w:t>15</w:t>
    </w:r>
    <w:r w:rsidRPr="00C35A1D">
      <w:rPr>
        <w:cap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4F2E0" w14:textId="77777777" w:rsidR="00FB11CE" w:rsidRDefault="00FB11CE" w:rsidP="00194006">
      <w:r>
        <w:separator/>
      </w:r>
    </w:p>
  </w:footnote>
  <w:footnote w:type="continuationSeparator" w:id="0">
    <w:p w14:paraId="2CB8B160" w14:textId="77777777" w:rsidR="00FB11CE" w:rsidRDefault="00FB11CE" w:rsidP="00194006">
      <w:r>
        <w:continuationSeparator/>
      </w:r>
    </w:p>
  </w:footnote>
  <w:footnote w:id="1">
    <w:p w14:paraId="7D312B18" w14:textId="3C5A4320" w:rsidR="00194006" w:rsidRPr="00F51661" w:rsidRDefault="00194006" w:rsidP="00166D1A">
      <w:pPr>
        <w:pStyle w:val="FootnoteText"/>
        <w:jc w:val="both"/>
        <w:rPr>
          <w:rFonts w:ascii="Candara" w:hAnsi="Candara"/>
          <w:lang w:val="id-ID"/>
        </w:rPr>
      </w:pPr>
    </w:p>
  </w:footnote>
  <w:footnote w:id="2">
    <w:p w14:paraId="1B8073CA" w14:textId="19B43514" w:rsidR="00194006" w:rsidRPr="00F51661" w:rsidRDefault="00194006" w:rsidP="00316DC1">
      <w:pPr>
        <w:pStyle w:val="FootnoteText"/>
        <w:jc w:val="both"/>
        <w:rPr>
          <w:rFonts w:ascii="Candara" w:hAnsi="Candara"/>
          <w:lang w:val="id-ID"/>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4B8A" w14:textId="49A8DF1A" w:rsidR="00881B6A" w:rsidRPr="00854EE9" w:rsidRDefault="00194006" w:rsidP="00A37AB9">
    <w:pPr>
      <w:pStyle w:val="Header"/>
      <w:tabs>
        <w:tab w:val="left" w:pos="2160"/>
      </w:tabs>
      <w:rPr>
        <w:rFonts w:ascii="Agency FB" w:hAnsi="Agency FB" w:cs="Gisha"/>
        <w:bCs/>
        <w:noProof/>
        <w:sz w:val="22"/>
      </w:rPr>
    </w:pPr>
    <w:r>
      <w:rPr>
        <w:noProof/>
      </w:rPr>
      <w:drawing>
        <wp:anchor distT="0" distB="0" distL="114300" distR="114300" simplePos="0" relativeHeight="251657728" behindDoc="1" locked="0" layoutInCell="1" allowOverlap="1" wp14:anchorId="63133501" wp14:editId="36BB473E">
          <wp:simplePos x="0" y="0"/>
          <wp:positionH relativeFrom="column">
            <wp:posOffset>5261610</wp:posOffset>
          </wp:positionH>
          <wp:positionV relativeFrom="paragraph">
            <wp:posOffset>138430</wp:posOffset>
          </wp:positionV>
          <wp:extent cx="864235" cy="413385"/>
          <wp:effectExtent l="0" t="0" r="0" b="5715"/>
          <wp:wrapNone/>
          <wp:docPr id="998966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5320" t="32260" r="17360" b="35480"/>
                  <a:stretch>
                    <a:fillRect/>
                  </a:stretch>
                </pic:blipFill>
                <pic:spPr bwMode="auto">
                  <a:xfrm>
                    <a:off x="0" y="0"/>
                    <a:ext cx="864235" cy="413385"/>
                  </a:xfrm>
                  <a:prstGeom prst="rect">
                    <a:avLst/>
                  </a:prstGeom>
                  <a:noFill/>
                  <a:ln>
                    <a:noFill/>
                  </a:ln>
                </pic:spPr>
              </pic:pic>
            </a:graphicData>
          </a:graphic>
          <wp14:sizeRelH relativeFrom="page">
            <wp14:pctWidth>0</wp14:pctWidth>
          </wp14:sizeRelH>
          <wp14:sizeRelV relativeFrom="page">
            <wp14:pctHeight>0</wp14:pctHeight>
          </wp14:sizeRelV>
        </wp:anchor>
      </w:drawing>
    </w:r>
    <w:r w:rsidR="00881B6A" w:rsidRPr="00854EE9">
      <w:rPr>
        <w:rFonts w:ascii="Agency FB" w:hAnsi="Agency FB" w:cs="Gisha"/>
        <w:bCs/>
        <w:noProof/>
        <w:sz w:val="22"/>
      </w:rPr>
      <w:t>Religious</w:t>
    </w:r>
    <w:r w:rsidR="00881B6A">
      <w:rPr>
        <w:rFonts w:ascii="Agency FB" w:hAnsi="Agency FB" w:cs="Gisha"/>
        <w:bCs/>
        <w:noProof/>
        <w:sz w:val="22"/>
      </w:rPr>
      <w:t xml:space="preserve"> </w:t>
    </w:r>
    <w:r w:rsidR="00881B6A" w:rsidRPr="00854EE9">
      <w:rPr>
        <w:rFonts w:ascii="Agency FB" w:hAnsi="Agency FB" w:cs="Gisha"/>
        <w:bCs/>
        <w:noProof/>
        <w:sz w:val="22"/>
      </w:rPr>
      <w:t xml:space="preserve">and Social Humanitis </w:t>
    </w:r>
  </w:p>
  <w:p w14:paraId="618FE7B7" w14:textId="77777777" w:rsidR="00881B6A" w:rsidRPr="00854EE9" w:rsidRDefault="00881B6A" w:rsidP="00A37AB9">
    <w:pPr>
      <w:pStyle w:val="Header"/>
      <w:tabs>
        <w:tab w:val="left" w:pos="2160"/>
      </w:tabs>
      <w:rPr>
        <w:rFonts w:ascii="Agency FB" w:hAnsi="Agency FB" w:cs="Gisha"/>
        <w:bCs/>
        <w:sz w:val="22"/>
        <w:lang w:eastAsia="id-ID"/>
      </w:rPr>
    </w:pPr>
    <w:r w:rsidRPr="00854EE9">
      <w:rPr>
        <w:rFonts w:ascii="Agency FB" w:hAnsi="Agency FB" w:cs="Gisha"/>
        <w:bCs/>
        <w:sz w:val="22"/>
        <w:lang w:eastAsia="id-ID"/>
      </w:rPr>
      <w:t xml:space="preserve">Vol. </w:t>
    </w:r>
    <w:r>
      <w:rPr>
        <w:rFonts w:ascii="Agency FB" w:hAnsi="Agency FB" w:cs="Gisha"/>
        <w:bCs/>
        <w:sz w:val="22"/>
        <w:lang w:eastAsia="id-ID"/>
      </w:rPr>
      <w:t>2</w:t>
    </w:r>
    <w:r w:rsidRPr="00854EE9">
      <w:rPr>
        <w:rFonts w:ascii="Agency FB" w:hAnsi="Agency FB" w:cs="Gisha"/>
        <w:bCs/>
        <w:sz w:val="22"/>
        <w:lang w:eastAsia="id-ID"/>
      </w:rPr>
      <w:t xml:space="preserve"> No. </w:t>
    </w:r>
    <w:r>
      <w:rPr>
        <w:rFonts w:ascii="Agency FB" w:hAnsi="Agency FB" w:cs="Gisha"/>
        <w:bCs/>
        <w:sz w:val="22"/>
        <w:lang w:eastAsia="id-ID"/>
      </w:rPr>
      <w:t>2</w:t>
    </w:r>
    <w:r w:rsidRPr="00854EE9">
      <w:rPr>
        <w:rFonts w:ascii="Agency FB" w:hAnsi="Agency FB" w:cs="Gisha"/>
        <w:bCs/>
        <w:sz w:val="22"/>
        <w:lang w:eastAsia="id-ID"/>
      </w:rPr>
      <w:t xml:space="preserve"> (202</w:t>
    </w:r>
    <w:r>
      <w:rPr>
        <w:rFonts w:ascii="Agency FB" w:hAnsi="Agency FB" w:cs="Gisha"/>
        <w:bCs/>
        <w:sz w:val="22"/>
        <w:lang w:eastAsia="id-ID"/>
      </w:rPr>
      <w:t>5</w:t>
    </w:r>
    <w:r w:rsidRPr="00854EE9">
      <w:rPr>
        <w:rFonts w:ascii="Agency FB" w:hAnsi="Agency FB" w:cs="Gisha"/>
        <w:bCs/>
        <w:sz w:val="22"/>
        <w:lang w:eastAsia="id-ID"/>
      </w:rPr>
      <w:t>)</w:t>
    </w:r>
  </w:p>
  <w:p w14:paraId="68B9379C" w14:textId="77777777" w:rsidR="00881B6A" w:rsidRPr="00A37AB9" w:rsidRDefault="00881B6A" w:rsidP="00A37AB9">
    <w:pPr>
      <w:pStyle w:val="Header"/>
      <w:tabs>
        <w:tab w:val="left" w:pos="2160"/>
      </w:tabs>
      <w:rPr>
        <w:rFonts w:ascii="Agency FB" w:hAnsi="Agency FB" w:cs="Gisha"/>
        <w:bCs/>
        <w:sz w:val="22"/>
        <w:lang w:val="id-ID" w:eastAsia="id-ID"/>
      </w:rPr>
    </w:pPr>
    <w:r w:rsidRPr="00854EE9">
      <w:rPr>
        <w:rFonts w:ascii="Agency FB" w:hAnsi="Agency FB" w:cs="Gisha"/>
        <w:bCs/>
        <w:sz w:val="22"/>
        <w:lang w:eastAsia="id-ID"/>
      </w:rPr>
      <w:t>IS</w:t>
    </w:r>
    <w:r w:rsidRPr="00854EE9">
      <w:rPr>
        <w:rFonts w:ascii="Agency FB" w:hAnsi="Agency FB" w:cs="Gisha"/>
        <w:bCs/>
        <w:sz w:val="22"/>
        <w:lang w:val="id-ID" w:eastAsia="id-ID"/>
      </w:rPr>
      <w:t xml:space="preserve">SN: </w:t>
    </w:r>
    <w:r>
      <w:rPr>
        <w:rFonts w:ascii="Agency FB" w:hAnsi="Agency FB" w:cs="Gisha"/>
        <w:bCs/>
        <w:sz w:val="22"/>
        <w:lang w:val="id-ID" w:eastAsia="id-ID"/>
      </w:rPr>
      <w:t>3063</w:t>
    </w:r>
    <w:r w:rsidRPr="00854EE9">
      <w:rPr>
        <w:rFonts w:ascii="Agency FB" w:hAnsi="Agency FB" w:cs="Gisha"/>
        <w:bCs/>
        <w:sz w:val="22"/>
        <w:lang w:val="id-ID" w:eastAsia="id-ID"/>
      </w:rPr>
      <w:t>-</w:t>
    </w:r>
    <w:r>
      <w:rPr>
        <w:rFonts w:ascii="Agency FB" w:hAnsi="Agency FB" w:cs="Gisha"/>
        <w:bCs/>
        <w:sz w:val="22"/>
        <w:lang w:val="id-ID" w:eastAsia="id-ID"/>
      </w:rPr>
      <w:t>5349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3933C" w14:textId="7184B947" w:rsidR="00881B6A" w:rsidRPr="00854EE9" w:rsidRDefault="00194006" w:rsidP="00A37AB9">
    <w:pPr>
      <w:pStyle w:val="Header"/>
      <w:tabs>
        <w:tab w:val="left" w:pos="2160"/>
      </w:tabs>
      <w:rPr>
        <w:rFonts w:ascii="Agency FB" w:hAnsi="Agency FB" w:cs="Gisha"/>
        <w:bCs/>
        <w:noProof/>
        <w:sz w:val="22"/>
      </w:rPr>
    </w:pPr>
    <w:r>
      <w:rPr>
        <w:rFonts w:ascii="Agency FB" w:hAnsi="Agency FB" w:cs="Gisha"/>
        <w:bCs/>
        <w:noProof/>
        <w:sz w:val="22"/>
      </w:rPr>
      <w:drawing>
        <wp:anchor distT="0" distB="0" distL="114300" distR="114300" simplePos="0" relativeHeight="251658752" behindDoc="1" locked="0" layoutInCell="1" allowOverlap="1" wp14:anchorId="5DEE8F12" wp14:editId="6F57958D">
          <wp:simplePos x="0" y="0"/>
          <wp:positionH relativeFrom="column">
            <wp:posOffset>5311140</wp:posOffset>
          </wp:positionH>
          <wp:positionV relativeFrom="paragraph">
            <wp:posOffset>163195</wp:posOffset>
          </wp:positionV>
          <wp:extent cx="864235" cy="413385"/>
          <wp:effectExtent l="0" t="0" r="0" b="5715"/>
          <wp:wrapNone/>
          <wp:docPr id="3428025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15320" t="32260" r="17360" b="35480"/>
                  <a:stretch>
                    <a:fillRect/>
                  </a:stretch>
                </pic:blipFill>
                <pic:spPr bwMode="auto">
                  <a:xfrm>
                    <a:off x="0" y="0"/>
                    <a:ext cx="864235" cy="413385"/>
                  </a:xfrm>
                  <a:prstGeom prst="rect">
                    <a:avLst/>
                  </a:prstGeom>
                  <a:noFill/>
                  <a:ln>
                    <a:noFill/>
                  </a:ln>
                </pic:spPr>
              </pic:pic>
            </a:graphicData>
          </a:graphic>
          <wp14:sizeRelH relativeFrom="page">
            <wp14:pctWidth>0</wp14:pctWidth>
          </wp14:sizeRelH>
          <wp14:sizeRelV relativeFrom="page">
            <wp14:pctHeight>0</wp14:pctHeight>
          </wp14:sizeRelV>
        </wp:anchor>
      </w:drawing>
    </w:r>
    <w:r w:rsidR="00881B6A" w:rsidRPr="00854EE9">
      <w:rPr>
        <w:rFonts w:ascii="Agency FB" w:hAnsi="Agency FB" w:cs="Gisha"/>
        <w:bCs/>
        <w:noProof/>
        <w:sz w:val="22"/>
      </w:rPr>
      <w:t xml:space="preserve">Religious and Social Humanitis </w:t>
    </w:r>
  </w:p>
  <w:p w14:paraId="52643BA3" w14:textId="77777777" w:rsidR="00881B6A" w:rsidRPr="00854EE9" w:rsidRDefault="00881B6A" w:rsidP="00A37AB9">
    <w:pPr>
      <w:pStyle w:val="Header"/>
      <w:tabs>
        <w:tab w:val="left" w:pos="2160"/>
      </w:tabs>
      <w:rPr>
        <w:rFonts w:ascii="Agency FB" w:hAnsi="Agency FB" w:cs="Gisha"/>
        <w:bCs/>
        <w:sz w:val="22"/>
        <w:lang w:eastAsia="id-ID"/>
      </w:rPr>
    </w:pPr>
    <w:r w:rsidRPr="00854EE9">
      <w:rPr>
        <w:rFonts w:ascii="Agency FB" w:hAnsi="Agency FB" w:cs="Gisha"/>
        <w:bCs/>
        <w:sz w:val="22"/>
        <w:lang w:eastAsia="id-ID"/>
      </w:rPr>
      <w:t xml:space="preserve">Vol. </w:t>
    </w:r>
    <w:r>
      <w:rPr>
        <w:rFonts w:ascii="Agency FB" w:hAnsi="Agency FB" w:cs="Gisha"/>
        <w:bCs/>
        <w:sz w:val="22"/>
        <w:lang w:eastAsia="id-ID"/>
      </w:rPr>
      <w:t>2</w:t>
    </w:r>
    <w:r w:rsidRPr="00854EE9">
      <w:rPr>
        <w:rFonts w:ascii="Agency FB" w:hAnsi="Agency FB" w:cs="Gisha"/>
        <w:bCs/>
        <w:sz w:val="22"/>
        <w:lang w:eastAsia="id-ID"/>
      </w:rPr>
      <w:t xml:space="preserve"> No. </w:t>
    </w:r>
    <w:r>
      <w:rPr>
        <w:rFonts w:ascii="Agency FB" w:hAnsi="Agency FB" w:cs="Gisha"/>
        <w:bCs/>
        <w:sz w:val="22"/>
        <w:lang w:eastAsia="id-ID"/>
      </w:rPr>
      <w:t>2</w:t>
    </w:r>
    <w:r w:rsidRPr="00854EE9">
      <w:rPr>
        <w:rFonts w:ascii="Agency FB" w:hAnsi="Agency FB" w:cs="Gisha"/>
        <w:bCs/>
        <w:sz w:val="22"/>
        <w:lang w:eastAsia="id-ID"/>
      </w:rPr>
      <w:t xml:space="preserve"> (202</w:t>
    </w:r>
    <w:r>
      <w:rPr>
        <w:rFonts w:ascii="Agency FB" w:hAnsi="Agency FB" w:cs="Gisha"/>
        <w:bCs/>
        <w:sz w:val="22"/>
        <w:lang w:eastAsia="id-ID"/>
      </w:rPr>
      <w:t>5</w:t>
    </w:r>
    <w:r w:rsidRPr="00854EE9">
      <w:rPr>
        <w:rFonts w:ascii="Agency FB" w:hAnsi="Agency FB" w:cs="Gisha"/>
        <w:bCs/>
        <w:sz w:val="22"/>
        <w:lang w:eastAsia="id-ID"/>
      </w:rPr>
      <w:t>)</w:t>
    </w:r>
  </w:p>
  <w:p w14:paraId="6A50CA0F" w14:textId="77777777" w:rsidR="00881B6A" w:rsidRPr="00A37AB9" w:rsidRDefault="00881B6A" w:rsidP="00A37AB9">
    <w:pPr>
      <w:pStyle w:val="Header"/>
      <w:tabs>
        <w:tab w:val="left" w:pos="2160"/>
      </w:tabs>
      <w:rPr>
        <w:rFonts w:ascii="Agency FB" w:hAnsi="Agency FB" w:cs="Gisha"/>
        <w:bCs/>
        <w:sz w:val="22"/>
        <w:lang w:val="id-ID" w:eastAsia="id-ID"/>
      </w:rPr>
    </w:pPr>
    <w:r w:rsidRPr="00854EE9">
      <w:rPr>
        <w:rFonts w:ascii="Agency FB" w:hAnsi="Agency FB" w:cs="Gisha"/>
        <w:bCs/>
        <w:sz w:val="22"/>
        <w:lang w:eastAsia="id-ID"/>
      </w:rPr>
      <w:t>IS</w:t>
    </w:r>
    <w:r w:rsidRPr="00854EE9">
      <w:rPr>
        <w:rFonts w:ascii="Agency FB" w:hAnsi="Agency FB" w:cs="Gisha"/>
        <w:bCs/>
        <w:sz w:val="22"/>
        <w:lang w:val="id-ID" w:eastAsia="id-ID"/>
      </w:rPr>
      <w:t xml:space="preserve">SN: </w:t>
    </w:r>
    <w:r>
      <w:rPr>
        <w:rFonts w:ascii="Agency FB" w:hAnsi="Agency FB" w:cs="Gisha"/>
        <w:bCs/>
        <w:sz w:val="22"/>
        <w:lang w:val="id-ID" w:eastAsia="id-ID"/>
      </w:rPr>
      <w:t>3063</w:t>
    </w:r>
    <w:r w:rsidRPr="00854EE9">
      <w:rPr>
        <w:rFonts w:ascii="Agency FB" w:hAnsi="Agency FB" w:cs="Gisha"/>
        <w:bCs/>
        <w:sz w:val="22"/>
        <w:lang w:val="id-ID" w:eastAsia="id-ID"/>
      </w:rPr>
      <w:t>-</w:t>
    </w:r>
    <w:r>
      <w:rPr>
        <w:rFonts w:ascii="Agency FB" w:hAnsi="Agency FB" w:cs="Gisha"/>
        <w:bCs/>
        <w:sz w:val="22"/>
        <w:lang w:val="id-ID" w:eastAsia="id-ID"/>
      </w:rPr>
      <w:t>5349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6C907" w14:textId="547803E3" w:rsidR="00881B6A" w:rsidRPr="00854EE9" w:rsidRDefault="00194006" w:rsidP="00B43C8B">
    <w:pPr>
      <w:pStyle w:val="Header"/>
      <w:tabs>
        <w:tab w:val="left" w:pos="2160"/>
      </w:tabs>
      <w:rPr>
        <w:rFonts w:ascii="Agency FB" w:hAnsi="Agency FB" w:cs="Gisha"/>
        <w:bCs/>
        <w:noProof/>
        <w:sz w:val="22"/>
      </w:rPr>
    </w:pPr>
    <w:r>
      <w:rPr>
        <w:noProof/>
      </w:rPr>
      <w:drawing>
        <wp:anchor distT="0" distB="0" distL="114300" distR="114300" simplePos="0" relativeHeight="251656704" behindDoc="1" locked="0" layoutInCell="1" allowOverlap="1" wp14:anchorId="3D8A98DA" wp14:editId="15756A34">
          <wp:simplePos x="0" y="0"/>
          <wp:positionH relativeFrom="column">
            <wp:posOffset>5158740</wp:posOffset>
          </wp:positionH>
          <wp:positionV relativeFrom="paragraph">
            <wp:posOffset>10795</wp:posOffset>
          </wp:positionV>
          <wp:extent cx="864235" cy="413385"/>
          <wp:effectExtent l="0" t="0" r="0" b="5715"/>
          <wp:wrapNone/>
          <wp:docPr id="12734368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15320" t="32260" r="17360" b="35480"/>
                  <a:stretch>
                    <a:fillRect/>
                  </a:stretch>
                </pic:blipFill>
                <pic:spPr bwMode="auto">
                  <a:xfrm>
                    <a:off x="0" y="0"/>
                    <a:ext cx="864235" cy="413385"/>
                  </a:xfrm>
                  <a:prstGeom prst="rect">
                    <a:avLst/>
                  </a:prstGeom>
                  <a:noFill/>
                  <a:ln>
                    <a:noFill/>
                  </a:ln>
                </pic:spPr>
              </pic:pic>
            </a:graphicData>
          </a:graphic>
          <wp14:sizeRelH relativeFrom="page">
            <wp14:pctWidth>0</wp14:pctWidth>
          </wp14:sizeRelH>
          <wp14:sizeRelV relativeFrom="page">
            <wp14:pctHeight>0</wp14:pctHeight>
          </wp14:sizeRelV>
        </wp:anchor>
      </w:drawing>
    </w:r>
    <w:r w:rsidR="00881B6A" w:rsidRPr="00854EE9">
      <w:rPr>
        <w:rFonts w:ascii="Agency FB" w:hAnsi="Agency FB" w:cs="Gisha"/>
        <w:bCs/>
        <w:noProof/>
        <w:sz w:val="22"/>
      </w:rPr>
      <w:t>Religious</w:t>
    </w:r>
    <w:r w:rsidR="00881B6A">
      <w:rPr>
        <w:rFonts w:ascii="Agency FB" w:hAnsi="Agency FB" w:cs="Gisha"/>
        <w:bCs/>
        <w:noProof/>
        <w:sz w:val="22"/>
      </w:rPr>
      <w:t xml:space="preserve"> </w:t>
    </w:r>
    <w:r w:rsidR="00881B6A" w:rsidRPr="00854EE9">
      <w:rPr>
        <w:rFonts w:ascii="Agency FB" w:hAnsi="Agency FB" w:cs="Gisha"/>
        <w:bCs/>
        <w:noProof/>
        <w:sz w:val="22"/>
      </w:rPr>
      <w:t xml:space="preserve">and Social Humanitis </w:t>
    </w:r>
  </w:p>
  <w:p w14:paraId="4A2ABF40" w14:textId="77777777" w:rsidR="00881B6A" w:rsidRPr="00854EE9" w:rsidRDefault="00881B6A" w:rsidP="00B43C8B">
    <w:pPr>
      <w:pStyle w:val="Header"/>
      <w:tabs>
        <w:tab w:val="left" w:pos="2160"/>
      </w:tabs>
      <w:rPr>
        <w:rFonts w:ascii="Agency FB" w:hAnsi="Agency FB" w:cs="Gisha"/>
        <w:bCs/>
        <w:sz w:val="22"/>
        <w:lang w:eastAsia="id-ID"/>
      </w:rPr>
    </w:pPr>
    <w:r w:rsidRPr="00854EE9">
      <w:rPr>
        <w:rFonts w:ascii="Agency FB" w:hAnsi="Agency FB" w:cs="Gisha"/>
        <w:bCs/>
        <w:sz w:val="22"/>
        <w:lang w:eastAsia="id-ID"/>
      </w:rPr>
      <w:t xml:space="preserve">Vol. </w:t>
    </w:r>
    <w:r>
      <w:rPr>
        <w:rFonts w:ascii="Agency FB" w:hAnsi="Agency FB" w:cs="Gisha"/>
        <w:bCs/>
        <w:sz w:val="22"/>
        <w:lang w:eastAsia="id-ID"/>
      </w:rPr>
      <w:t>2</w:t>
    </w:r>
    <w:r w:rsidRPr="00854EE9">
      <w:rPr>
        <w:rFonts w:ascii="Agency FB" w:hAnsi="Agency FB" w:cs="Gisha"/>
        <w:bCs/>
        <w:sz w:val="22"/>
        <w:lang w:eastAsia="id-ID"/>
      </w:rPr>
      <w:t xml:space="preserve"> No. </w:t>
    </w:r>
    <w:r>
      <w:rPr>
        <w:rFonts w:ascii="Agency FB" w:hAnsi="Agency FB" w:cs="Gisha"/>
        <w:bCs/>
        <w:sz w:val="22"/>
        <w:lang w:eastAsia="id-ID"/>
      </w:rPr>
      <w:t>2</w:t>
    </w:r>
    <w:r w:rsidRPr="00854EE9">
      <w:rPr>
        <w:rFonts w:ascii="Agency FB" w:hAnsi="Agency FB" w:cs="Gisha"/>
        <w:bCs/>
        <w:sz w:val="22"/>
        <w:lang w:eastAsia="id-ID"/>
      </w:rPr>
      <w:t xml:space="preserve"> (202</w:t>
    </w:r>
    <w:r>
      <w:rPr>
        <w:rFonts w:ascii="Agency FB" w:hAnsi="Agency FB" w:cs="Gisha"/>
        <w:bCs/>
        <w:sz w:val="22"/>
        <w:lang w:eastAsia="id-ID"/>
      </w:rPr>
      <w:t>5</w:t>
    </w:r>
    <w:r w:rsidRPr="00854EE9">
      <w:rPr>
        <w:rFonts w:ascii="Agency FB" w:hAnsi="Agency FB" w:cs="Gisha"/>
        <w:bCs/>
        <w:sz w:val="22"/>
        <w:lang w:eastAsia="id-ID"/>
      </w:rPr>
      <w:t>)</w:t>
    </w:r>
  </w:p>
  <w:p w14:paraId="64F7CC72" w14:textId="77777777" w:rsidR="00881B6A" w:rsidRPr="00854EE9" w:rsidRDefault="00881B6A" w:rsidP="00854EE9">
    <w:pPr>
      <w:pStyle w:val="Header"/>
      <w:tabs>
        <w:tab w:val="left" w:pos="2160"/>
      </w:tabs>
      <w:rPr>
        <w:rFonts w:ascii="Agency FB" w:hAnsi="Agency FB" w:cs="Gisha"/>
        <w:bCs/>
        <w:sz w:val="22"/>
        <w:lang w:val="id-ID" w:eastAsia="id-ID"/>
      </w:rPr>
    </w:pPr>
    <w:r w:rsidRPr="00854EE9">
      <w:rPr>
        <w:rFonts w:ascii="Agency FB" w:hAnsi="Agency FB" w:cs="Gisha"/>
        <w:bCs/>
        <w:sz w:val="22"/>
        <w:lang w:eastAsia="id-ID"/>
      </w:rPr>
      <w:t>IS</w:t>
    </w:r>
    <w:r w:rsidRPr="00854EE9">
      <w:rPr>
        <w:rFonts w:ascii="Agency FB" w:hAnsi="Agency FB" w:cs="Gisha"/>
        <w:bCs/>
        <w:sz w:val="22"/>
        <w:lang w:val="id-ID" w:eastAsia="id-ID"/>
      </w:rPr>
      <w:t xml:space="preserve">SN: </w:t>
    </w:r>
    <w:r>
      <w:rPr>
        <w:rFonts w:ascii="Agency FB" w:hAnsi="Agency FB" w:cs="Gisha"/>
        <w:bCs/>
        <w:sz w:val="22"/>
        <w:lang w:val="id-ID" w:eastAsia="id-ID"/>
      </w:rPr>
      <w:t>3063</w:t>
    </w:r>
    <w:r w:rsidRPr="00854EE9">
      <w:rPr>
        <w:rFonts w:ascii="Agency FB" w:hAnsi="Agency FB" w:cs="Gisha"/>
        <w:bCs/>
        <w:sz w:val="22"/>
        <w:lang w:val="id-ID" w:eastAsia="id-ID"/>
      </w:rPr>
      <w:t>-</w:t>
    </w:r>
    <w:r>
      <w:rPr>
        <w:rFonts w:ascii="Agency FB" w:hAnsi="Agency FB" w:cs="Gisha"/>
        <w:bCs/>
        <w:sz w:val="22"/>
        <w:lang w:val="id-ID" w:eastAsia="id-ID"/>
      </w:rPr>
      <w:t>5349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625"/>
    <w:multiLevelType w:val="hybridMultilevel"/>
    <w:tmpl w:val="56F2EA3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FEE3F2A"/>
    <w:multiLevelType w:val="multilevel"/>
    <w:tmpl w:val="582CFC7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Cambria" w:hAnsi="Cambria"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8404709"/>
    <w:multiLevelType w:val="hybridMultilevel"/>
    <w:tmpl w:val="5CE63C08"/>
    <w:lvl w:ilvl="0" w:tplc="A6A6D934">
      <w:start w:val="1"/>
      <w:numFmt w:val="bullet"/>
      <w:lvlText w:val="-"/>
      <w:lvlJc w:val="left"/>
      <w:pPr>
        <w:ind w:left="720" w:hanging="360"/>
      </w:pPr>
      <w:rPr>
        <w:rFonts w:ascii="Candara" w:eastAsia="Calibri" w:hAnsi="Candar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30114A4E"/>
    <w:multiLevelType w:val="hybridMultilevel"/>
    <w:tmpl w:val="3D240F60"/>
    <w:lvl w:ilvl="0" w:tplc="8DD24318">
      <w:start w:val="1"/>
      <w:numFmt w:val="lowerLetter"/>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4" w15:restartNumberingAfterBreak="0">
    <w:nsid w:val="49946A25"/>
    <w:multiLevelType w:val="multilevel"/>
    <w:tmpl w:val="4B6CE6FE"/>
    <w:lvl w:ilvl="0">
      <w:start w:val="1"/>
      <w:numFmt w:val="decimal"/>
      <w:lvlText w:val="%1."/>
      <w:lvlJc w:val="left"/>
      <w:pPr>
        <w:ind w:left="720" w:hanging="360"/>
      </w:pPr>
      <w:rPr>
        <w:i w:val="0"/>
        <w:iCs/>
        <w:color w:val="auto"/>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81A13AF"/>
    <w:multiLevelType w:val="hybridMultilevel"/>
    <w:tmpl w:val="22AA2354"/>
    <w:lvl w:ilvl="0" w:tplc="69ECDE0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15:restartNumberingAfterBreak="0">
    <w:nsid w:val="63EC1C12"/>
    <w:multiLevelType w:val="hybridMultilevel"/>
    <w:tmpl w:val="A1CC8C0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D447614"/>
    <w:multiLevelType w:val="hybridMultilevel"/>
    <w:tmpl w:val="99525254"/>
    <w:lvl w:ilvl="0" w:tplc="58F07B8C">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560089059">
    <w:abstractNumId w:val="4"/>
  </w:num>
  <w:num w:numId="2" w16cid:durableId="1857183907">
    <w:abstractNumId w:val="7"/>
  </w:num>
  <w:num w:numId="3" w16cid:durableId="539825211">
    <w:abstractNumId w:val="3"/>
  </w:num>
  <w:num w:numId="4" w16cid:durableId="1386837538">
    <w:abstractNumId w:val="5"/>
  </w:num>
  <w:num w:numId="5" w16cid:durableId="1246454027">
    <w:abstractNumId w:val="6"/>
  </w:num>
  <w:num w:numId="6" w16cid:durableId="915827217">
    <w:abstractNumId w:val="0"/>
  </w:num>
  <w:num w:numId="7" w16cid:durableId="1482234689">
    <w:abstractNumId w:val="2"/>
  </w:num>
  <w:num w:numId="8" w16cid:durableId="1395398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006"/>
    <w:rsid w:val="0005437C"/>
    <w:rsid w:val="000E35E7"/>
    <w:rsid w:val="000E6E82"/>
    <w:rsid w:val="0016101A"/>
    <w:rsid w:val="0016644B"/>
    <w:rsid w:val="00166D1A"/>
    <w:rsid w:val="00194006"/>
    <w:rsid w:val="00220DE1"/>
    <w:rsid w:val="002435E4"/>
    <w:rsid w:val="00245CDB"/>
    <w:rsid w:val="00256069"/>
    <w:rsid w:val="002827D0"/>
    <w:rsid w:val="00316DC1"/>
    <w:rsid w:val="003B3CE7"/>
    <w:rsid w:val="00424076"/>
    <w:rsid w:val="00430504"/>
    <w:rsid w:val="004C4ECD"/>
    <w:rsid w:val="004C571D"/>
    <w:rsid w:val="00560A18"/>
    <w:rsid w:val="005E13E7"/>
    <w:rsid w:val="005F5A21"/>
    <w:rsid w:val="00657BBA"/>
    <w:rsid w:val="00660466"/>
    <w:rsid w:val="006E5429"/>
    <w:rsid w:val="007006DB"/>
    <w:rsid w:val="00751CFB"/>
    <w:rsid w:val="00764DF2"/>
    <w:rsid w:val="007A6B04"/>
    <w:rsid w:val="007B5218"/>
    <w:rsid w:val="007D4A81"/>
    <w:rsid w:val="007F2CD3"/>
    <w:rsid w:val="00822F4E"/>
    <w:rsid w:val="00840262"/>
    <w:rsid w:val="00881B6A"/>
    <w:rsid w:val="008958D1"/>
    <w:rsid w:val="008D7454"/>
    <w:rsid w:val="00975D89"/>
    <w:rsid w:val="00994AE3"/>
    <w:rsid w:val="009E3768"/>
    <w:rsid w:val="00A10CE5"/>
    <w:rsid w:val="00A5271D"/>
    <w:rsid w:val="00BB1DC7"/>
    <w:rsid w:val="00BD00B4"/>
    <w:rsid w:val="00C40216"/>
    <w:rsid w:val="00C817C2"/>
    <w:rsid w:val="00CC3A62"/>
    <w:rsid w:val="00D77523"/>
    <w:rsid w:val="00DC5FE4"/>
    <w:rsid w:val="00DD094A"/>
    <w:rsid w:val="00DD26D7"/>
    <w:rsid w:val="00E172CC"/>
    <w:rsid w:val="00EB5E28"/>
    <w:rsid w:val="00F46739"/>
    <w:rsid w:val="00F86B20"/>
    <w:rsid w:val="00FA1D45"/>
    <w:rsid w:val="00FB11CE"/>
    <w:rsid w:val="00FE085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8101C"/>
  <w15:chartTrackingRefBased/>
  <w15:docId w15:val="{45AAD3DD-26AD-48DD-9946-1C108A0F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006"/>
    <w:pPr>
      <w:spacing w:after="0" w:line="240" w:lineRule="auto"/>
    </w:pPr>
    <w:rPr>
      <w:rFonts w:ascii="Cambria" w:eastAsia="Calibri" w:hAnsi="Cambria" w:cs="Cordia New"/>
      <w:kern w:val="0"/>
      <w:szCs w:val="22"/>
      <w:lang w:val="en-US"/>
      <w14:ligatures w14:val="none"/>
    </w:rPr>
  </w:style>
  <w:style w:type="paragraph" w:styleId="Heading1">
    <w:name w:val="heading 1"/>
    <w:basedOn w:val="Normal"/>
    <w:next w:val="Normal"/>
    <w:link w:val="Heading1Char"/>
    <w:uiPriority w:val="9"/>
    <w:qFormat/>
    <w:rsid w:val="001940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940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40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40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40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40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0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0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0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0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940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40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40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40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4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006"/>
    <w:rPr>
      <w:rFonts w:eastAsiaTheme="majorEastAsia" w:cstheme="majorBidi"/>
      <w:color w:val="272727" w:themeColor="text1" w:themeTint="D8"/>
    </w:rPr>
  </w:style>
  <w:style w:type="paragraph" w:styleId="Title">
    <w:name w:val="Title"/>
    <w:basedOn w:val="Normal"/>
    <w:next w:val="Normal"/>
    <w:link w:val="TitleChar"/>
    <w:uiPriority w:val="10"/>
    <w:qFormat/>
    <w:rsid w:val="001940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0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006"/>
    <w:pPr>
      <w:spacing w:before="160"/>
      <w:jc w:val="center"/>
    </w:pPr>
    <w:rPr>
      <w:i/>
      <w:iCs/>
      <w:color w:val="404040" w:themeColor="text1" w:themeTint="BF"/>
    </w:rPr>
  </w:style>
  <w:style w:type="character" w:customStyle="1" w:styleId="QuoteChar">
    <w:name w:val="Quote Char"/>
    <w:basedOn w:val="DefaultParagraphFont"/>
    <w:link w:val="Quote"/>
    <w:uiPriority w:val="29"/>
    <w:rsid w:val="00194006"/>
    <w:rPr>
      <w:i/>
      <w:iCs/>
      <w:color w:val="404040" w:themeColor="text1" w:themeTint="BF"/>
    </w:rPr>
  </w:style>
  <w:style w:type="paragraph" w:styleId="ListParagraph">
    <w:name w:val="List Paragraph"/>
    <w:basedOn w:val="Normal"/>
    <w:uiPriority w:val="34"/>
    <w:qFormat/>
    <w:rsid w:val="00194006"/>
    <w:pPr>
      <w:ind w:left="720"/>
      <w:contextualSpacing/>
    </w:pPr>
  </w:style>
  <w:style w:type="character" w:styleId="IntenseEmphasis">
    <w:name w:val="Intense Emphasis"/>
    <w:basedOn w:val="DefaultParagraphFont"/>
    <w:uiPriority w:val="21"/>
    <w:qFormat/>
    <w:rsid w:val="00194006"/>
    <w:rPr>
      <w:i/>
      <w:iCs/>
      <w:color w:val="2F5496" w:themeColor="accent1" w:themeShade="BF"/>
    </w:rPr>
  </w:style>
  <w:style w:type="paragraph" w:styleId="IntenseQuote">
    <w:name w:val="Intense Quote"/>
    <w:basedOn w:val="Normal"/>
    <w:next w:val="Normal"/>
    <w:link w:val="IntenseQuoteChar"/>
    <w:uiPriority w:val="30"/>
    <w:qFormat/>
    <w:rsid w:val="00194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4006"/>
    <w:rPr>
      <w:i/>
      <w:iCs/>
      <w:color w:val="2F5496" w:themeColor="accent1" w:themeShade="BF"/>
    </w:rPr>
  </w:style>
  <w:style w:type="character" w:styleId="IntenseReference">
    <w:name w:val="Intense Reference"/>
    <w:basedOn w:val="DefaultParagraphFont"/>
    <w:uiPriority w:val="32"/>
    <w:qFormat/>
    <w:rsid w:val="00194006"/>
    <w:rPr>
      <w:b/>
      <w:bCs/>
      <w:smallCaps/>
      <w:color w:val="2F5496" w:themeColor="accent1" w:themeShade="BF"/>
      <w:spacing w:val="5"/>
    </w:rPr>
  </w:style>
  <w:style w:type="character" w:styleId="Hyperlink">
    <w:name w:val="Hyperlink"/>
    <w:uiPriority w:val="99"/>
    <w:unhideWhenUsed/>
    <w:rsid w:val="00194006"/>
    <w:rPr>
      <w:color w:val="0000FF"/>
      <w:u w:val="single"/>
    </w:rPr>
  </w:style>
  <w:style w:type="paragraph" w:styleId="Header">
    <w:name w:val="header"/>
    <w:basedOn w:val="Normal"/>
    <w:link w:val="HeaderChar"/>
    <w:uiPriority w:val="99"/>
    <w:unhideWhenUsed/>
    <w:rsid w:val="00194006"/>
    <w:pPr>
      <w:tabs>
        <w:tab w:val="center" w:pos="4680"/>
        <w:tab w:val="right" w:pos="9360"/>
      </w:tabs>
    </w:pPr>
  </w:style>
  <w:style w:type="character" w:customStyle="1" w:styleId="HeaderChar">
    <w:name w:val="Header Char"/>
    <w:basedOn w:val="DefaultParagraphFont"/>
    <w:link w:val="Header"/>
    <w:uiPriority w:val="99"/>
    <w:rsid w:val="00194006"/>
    <w:rPr>
      <w:rFonts w:ascii="Cambria" w:eastAsia="Calibri" w:hAnsi="Cambria" w:cs="Cordia New"/>
      <w:kern w:val="0"/>
      <w:szCs w:val="22"/>
      <w:lang w:val="en-US"/>
      <w14:ligatures w14:val="none"/>
    </w:rPr>
  </w:style>
  <w:style w:type="paragraph" w:styleId="Footer">
    <w:name w:val="footer"/>
    <w:basedOn w:val="Normal"/>
    <w:link w:val="FooterChar"/>
    <w:uiPriority w:val="99"/>
    <w:unhideWhenUsed/>
    <w:rsid w:val="00194006"/>
    <w:pPr>
      <w:tabs>
        <w:tab w:val="center" w:pos="4680"/>
        <w:tab w:val="right" w:pos="9360"/>
      </w:tabs>
    </w:pPr>
  </w:style>
  <w:style w:type="character" w:customStyle="1" w:styleId="FooterChar">
    <w:name w:val="Footer Char"/>
    <w:basedOn w:val="DefaultParagraphFont"/>
    <w:link w:val="Footer"/>
    <w:uiPriority w:val="99"/>
    <w:rsid w:val="00194006"/>
    <w:rPr>
      <w:rFonts w:ascii="Cambria" w:eastAsia="Calibri" w:hAnsi="Cambria" w:cs="Cordia New"/>
      <w:kern w:val="0"/>
      <w:szCs w:val="22"/>
      <w:lang w:val="en-US"/>
      <w14:ligatures w14:val="none"/>
    </w:rPr>
  </w:style>
  <w:style w:type="paragraph" w:styleId="Bibliography">
    <w:name w:val="Bibliography"/>
    <w:basedOn w:val="Normal"/>
    <w:next w:val="Normal"/>
    <w:uiPriority w:val="37"/>
    <w:unhideWhenUsed/>
    <w:rsid w:val="00194006"/>
    <w:pPr>
      <w:spacing w:line="480" w:lineRule="auto"/>
      <w:ind w:left="720" w:hanging="720"/>
    </w:pPr>
  </w:style>
  <w:style w:type="paragraph" w:styleId="FootnoteText">
    <w:name w:val="footnote text"/>
    <w:basedOn w:val="Normal"/>
    <w:link w:val="FootnoteTextChar"/>
    <w:uiPriority w:val="99"/>
    <w:unhideWhenUsed/>
    <w:rsid w:val="00194006"/>
    <w:rPr>
      <w:sz w:val="20"/>
      <w:szCs w:val="20"/>
    </w:rPr>
  </w:style>
  <w:style w:type="character" w:customStyle="1" w:styleId="FootnoteTextChar">
    <w:name w:val="Footnote Text Char"/>
    <w:basedOn w:val="DefaultParagraphFont"/>
    <w:link w:val="FootnoteText"/>
    <w:uiPriority w:val="99"/>
    <w:rsid w:val="00194006"/>
    <w:rPr>
      <w:rFonts w:ascii="Cambria" w:eastAsia="Calibri" w:hAnsi="Cambria" w:cs="Cordia New"/>
      <w:kern w:val="0"/>
      <w:sz w:val="20"/>
      <w:szCs w:val="20"/>
      <w:lang w:val="en-US"/>
      <w14:ligatures w14:val="none"/>
    </w:rPr>
  </w:style>
  <w:style w:type="character" w:styleId="FootnoteReference">
    <w:name w:val="footnote reference"/>
    <w:uiPriority w:val="99"/>
    <w:semiHidden/>
    <w:unhideWhenUsed/>
    <w:rsid w:val="00194006"/>
    <w:rPr>
      <w:vertAlign w:val="superscript"/>
    </w:rPr>
  </w:style>
  <w:style w:type="character" w:styleId="PlaceholderText">
    <w:name w:val="Placeholder Text"/>
    <w:basedOn w:val="DefaultParagraphFont"/>
    <w:uiPriority w:val="99"/>
    <w:semiHidden/>
    <w:rsid w:val="00194006"/>
    <w:rPr>
      <w:color w:val="666666"/>
    </w:rPr>
  </w:style>
  <w:style w:type="paragraph" w:styleId="HTMLPreformatted">
    <w:name w:val="HTML Preformatted"/>
    <w:basedOn w:val="Normal"/>
    <w:link w:val="HTMLPreformattedChar"/>
    <w:uiPriority w:val="99"/>
    <w:semiHidden/>
    <w:unhideWhenUsed/>
    <w:rsid w:val="0043050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30504"/>
    <w:rPr>
      <w:rFonts w:ascii="Consolas" w:eastAsia="Calibri" w:hAnsi="Consolas" w:cs="Cordia New"/>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9512">
      <w:bodyDiv w:val="1"/>
      <w:marLeft w:val="0"/>
      <w:marRight w:val="0"/>
      <w:marTop w:val="0"/>
      <w:marBottom w:val="0"/>
      <w:divBdr>
        <w:top w:val="none" w:sz="0" w:space="0" w:color="auto"/>
        <w:left w:val="none" w:sz="0" w:space="0" w:color="auto"/>
        <w:bottom w:val="none" w:sz="0" w:space="0" w:color="auto"/>
        <w:right w:val="none" w:sz="0" w:space="0" w:color="auto"/>
      </w:divBdr>
    </w:div>
    <w:div w:id="23482317">
      <w:marLeft w:val="480"/>
      <w:marRight w:val="0"/>
      <w:marTop w:val="0"/>
      <w:marBottom w:val="0"/>
      <w:divBdr>
        <w:top w:val="none" w:sz="0" w:space="0" w:color="auto"/>
        <w:left w:val="none" w:sz="0" w:space="0" w:color="auto"/>
        <w:bottom w:val="none" w:sz="0" w:space="0" w:color="auto"/>
        <w:right w:val="none" w:sz="0" w:space="0" w:color="auto"/>
      </w:divBdr>
    </w:div>
    <w:div w:id="25103736">
      <w:bodyDiv w:val="1"/>
      <w:marLeft w:val="0"/>
      <w:marRight w:val="0"/>
      <w:marTop w:val="0"/>
      <w:marBottom w:val="0"/>
      <w:divBdr>
        <w:top w:val="none" w:sz="0" w:space="0" w:color="auto"/>
        <w:left w:val="none" w:sz="0" w:space="0" w:color="auto"/>
        <w:bottom w:val="none" w:sz="0" w:space="0" w:color="auto"/>
        <w:right w:val="none" w:sz="0" w:space="0" w:color="auto"/>
      </w:divBdr>
    </w:div>
    <w:div w:id="27924250">
      <w:bodyDiv w:val="1"/>
      <w:marLeft w:val="0"/>
      <w:marRight w:val="0"/>
      <w:marTop w:val="0"/>
      <w:marBottom w:val="0"/>
      <w:divBdr>
        <w:top w:val="none" w:sz="0" w:space="0" w:color="auto"/>
        <w:left w:val="none" w:sz="0" w:space="0" w:color="auto"/>
        <w:bottom w:val="none" w:sz="0" w:space="0" w:color="auto"/>
        <w:right w:val="none" w:sz="0" w:space="0" w:color="auto"/>
      </w:divBdr>
    </w:div>
    <w:div w:id="31882872">
      <w:bodyDiv w:val="1"/>
      <w:marLeft w:val="0"/>
      <w:marRight w:val="0"/>
      <w:marTop w:val="0"/>
      <w:marBottom w:val="0"/>
      <w:divBdr>
        <w:top w:val="none" w:sz="0" w:space="0" w:color="auto"/>
        <w:left w:val="none" w:sz="0" w:space="0" w:color="auto"/>
        <w:bottom w:val="none" w:sz="0" w:space="0" w:color="auto"/>
        <w:right w:val="none" w:sz="0" w:space="0" w:color="auto"/>
      </w:divBdr>
    </w:div>
    <w:div w:id="32003610">
      <w:bodyDiv w:val="1"/>
      <w:marLeft w:val="0"/>
      <w:marRight w:val="0"/>
      <w:marTop w:val="0"/>
      <w:marBottom w:val="0"/>
      <w:divBdr>
        <w:top w:val="none" w:sz="0" w:space="0" w:color="auto"/>
        <w:left w:val="none" w:sz="0" w:space="0" w:color="auto"/>
        <w:bottom w:val="none" w:sz="0" w:space="0" w:color="auto"/>
        <w:right w:val="none" w:sz="0" w:space="0" w:color="auto"/>
      </w:divBdr>
    </w:div>
    <w:div w:id="35279673">
      <w:bodyDiv w:val="1"/>
      <w:marLeft w:val="0"/>
      <w:marRight w:val="0"/>
      <w:marTop w:val="0"/>
      <w:marBottom w:val="0"/>
      <w:divBdr>
        <w:top w:val="none" w:sz="0" w:space="0" w:color="auto"/>
        <w:left w:val="none" w:sz="0" w:space="0" w:color="auto"/>
        <w:bottom w:val="none" w:sz="0" w:space="0" w:color="auto"/>
        <w:right w:val="none" w:sz="0" w:space="0" w:color="auto"/>
      </w:divBdr>
    </w:div>
    <w:div w:id="39524794">
      <w:bodyDiv w:val="1"/>
      <w:marLeft w:val="0"/>
      <w:marRight w:val="0"/>
      <w:marTop w:val="0"/>
      <w:marBottom w:val="0"/>
      <w:divBdr>
        <w:top w:val="none" w:sz="0" w:space="0" w:color="auto"/>
        <w:left w:val="none" w:sz="0" w:space="0" w:color="auto"/>
        <w:bottom w:val="none" w:sz="0" w:space="0" w:color="auto"/>
        <w:right w:val="none" w:sz="0" w:space="0" w:color="auto"/>
      </w:divBdr>
    </w:div>
    <w:div w:id="46875880">
      <w:bodyDiv w:val="1"/>
      <w:marLeft w:val="0"/>
      <w:marRight w:val="0"/>
      <w:marTop w:val="0"/>
      <w:marBottom w:val="0"/>
      <w:divBdr>
        <w:top w:val="none" w:sz="0" w:space="0" w:color="auto"/>
        <w:left w:val="none" w:sz="0" w:space="0" w:color="auto"/>
        <w:bottom w:val="none" w:sz="0" w:space="0" w:color="auto"/>
        <w:right w:val="none" w:sz="0" w:space="0" w:color="auto"/>
      </w:divBdr>
    </w:div>
    <w:div w:id="46952819">
      <w:bodyDiv w:val="1"/>
      <w:marLeft w:val="0"/>
      <w:marRight w:val="0"/>
      <w:marTop w:val="0"/>
      <w:marBottom w:val="0"/>
      <w:divBdr>
        <w:top w:val="none" w:sz="0" w:space="0" w:color="auto"/>
        <w:left w:val="none" w:sz="0" w:space="0" w:color="auto"/>
        <w:bottom w:val="none" w:sz="0" w:space="0" w:color="auto"/>
        <w:right w:val="none" w:sz="0" w:space="0" w:color="auto"/>
      </w:divBdr>
    </w:div>
    <w:div w:id="52850396">
      <w:bodyDiv w:val="1"/>
      <w:marLeft w:val="0"/>
      <w:marRight w:val="0"/>
      <w:marTop w:val="0"/>
      <w:marBottom w:val="0"/>
      <w:divBdr>
        <w:top w:val="none" w:sz="0" w:space="0" w:color="auto"/>
        <w:left w:val="none" w:sz="0" w:space="0" w:color="auto"/>
        <w:bottom w:val="none" w:sz="0" w:space="0" w:color="auto"/>
        <w:right w:val="none" w:sz="0" w:space="0" w:color="auto"/>
      </w:divBdr>
    </w:div>
    <w:div w:id="65495471">
      <w:bodyDiv w:val="1"/>
      <w:marLeft w:val="0"/>
      <w:marRight w:val="0"/>
      <w:marTop w:val="0"/>
      <w:marBottom w:val="0"/>
      <w:divBdr>
        <w:top w:val="none" w:sz="0" w:space="0" w:color="auto"/>
        <w:left w:val="none" w:sz="0" w:space="0" w:color="auto"/>
        <w:bottom w:val="none" w:sz="0" w:space="0" w:color="auto"/>
        <w:right w:val="none" w:sz="0" w:space="0" w:color="auto"/>
      </w:divBdr>
    </w:div>
    <w:div w:id="69012272">
      <w:marLeft w:val="480"/>
      <w:marRight w:val="0"/>
      <w:marTop w:val="0"/>
      <w:marBottom w:val="0"/>
      <w:divBdr>
        <w:top w:val="none" w:sz="0" w:space="0" w:color="auto"/>
        <w:left w:val="none" w:sz="0" w:space="0" w:color="auto"/>
        <w:bottom w:val="none" w:sz="0" w:space="0" w:color="auto"/>
        <w:right w:val="none" w:sz="0" w:space="0" w:color="auto"/>
      </w:divBdr>
    </w:div>
    <w:div w:id="78674708">
      <w:bodyDiv w:val="1"/>
      <w:marLeft w:val="0"/>
      <w:marRight w:val="0"/>
      <w:marTop w:val="0"/>
      <w:marBottom w:val="0"/>
      <w:divBdr>
        <w:top w:val="none" w:sz="0" w:space="0" w:color="auto"/>
        <w:left w:val="none" w:sz="0" w:space="0" w:color="auto"/>
        <w:bottom w:val="none" w:sz="0" w:space="0" w:color="auto"/>
        <w:right w:val="none" w:sz="0" w:space="0" w:color="auto"/>
      </w:divBdr>
    </w:div>
    <w:div w:id="78865405">
      <w:bodyDiv w:val="1"/>
      <w:marLeft w:val="0"/>
      <w:marRight w:val="0"/>
      <w:marTop w:val="0"/>
      <w:marBottom w:val="0"/>
      <w:divBdr>
        <w:top w:val="none" w:sz="0" w:space="0" w:color="auto"/>
        <w:left w:val="none" w:sz="0" w:space="0" w:color="auto"/>
        <w:bottom w:val="none" w:sz="0" w:space="0" w:color="auto"/>
        <w:right w:val="none" w:sz="0" w:space="0" w:color="auto"/>
      </w:divBdr>
    </w:div>
    <w:div w:id="83720910">
      <w:bodyDiv w:val="1"/>
      <w:marLeft w:val="0"/>
      <w:marRight w:val="0"/>
      <w:marTop w:val="0"/>
      <w:marBottom w:val="0"/>
      <w:divBdr>
        <w:top w:val="none" w:sz="0" w:space="0" w:color="auto"/>
        <w:left w:val="none" w:sz="0" w:space="0" w:color="auto"/>
        <w:bottom w:val="none" w:sz="0" w:space="0" w:color="auto"/>
        <w:right w:val="none" w:sz="0" w:space="0" w:color="auto"/>
      </w:divBdr>
    </w:div>
    <w:div w:id="104231229">
      <w:bodyDiv w:val="1"/>
      <w:marLeft w:val="0"/>
      <w:marRight w:val="0"/>
      <w:marTop w:val="0"/>
      <w:marBottom w:val="0"/>
      <w:divBdr>
        <w:top w:val="none" w:sz="0" w:space="0" w:color="auto"/>
        <w:left w:val="none" w:sz="0" w:space="0" w:color="auto"/>
        <w:bottom w:val="none" w:sz="0" w:space="0" w:color="auto"/>
        <w:right w:val="none" w:sz="0" w:space="0" w:color="auto"/>
      </w:divBdr>
    </w:div>
    <w:div w:id="104858531">
      <w:bodyDiv w:val="1"/>
      <w:marLeft w:val="0"/>
      <w:marRight w:val="0"/>
      <w:marTop w:val="0"/>
      <w:marBottom w:val="0"/>
      <w:divBdr>
        <w:top w:val="none" w:sz="0" w:space="0" w:color="auto"/>
        <w:left w:val="none" w:sz="0" w:space="0" w:color="auto"/>
        <w:bottom w:val="none" w:sz="0" w:space="0" w:color="auto"/>
        <w:right w:val="none" w:sz="0" w:space="0" w:color="auto"/>
      </w:divBdr>
    </w:div>
    <w:div w:id="112943928">
      <w:bodyDiv w:val="1"/>
      <w:marLeft w:val="0"/>
      <w:marRight w:val="0"/>
      <w:marTop w:val="0"/>
      <w:marBottom w:val="0"/>
      <w:divBdr>
        <w:top w:val="none" w:sz="0" w:space="0" w:color="auto"/>
        <w:left w:val="none" w:sz="0" w:space="0" w:color="auto"/>
        <w:bottom w:val="none" w:sz="0" w:space="0" w:color="auto"/>
        <w:right w:val="none" w:sz="0" w:space="0" w:color="auto"/>
      </w:divBdr>
    </w:div>
    <w:div w:id="115220601">
      <w:bodyDiv w:val="1"/>
      <w:marLeft w:val="0"/>
      <w:marRight w:val="0"/>
      <w:marTop w:val="0"/>
      <w:marBottom w:val="0"/>
      <w:divBdr>
        <w:top w:val="none" w:sz="0" w:space="0" w:color="auto"/>
        <w:left w:val="none" w:sz="0" w:space="0" w:color="auto"/>
        <w:bottom w:val="none" w:sz="0" w:space="0" w:color="auto"/>
        <w:right w:val="none" w:sz="0" w:space="0" w:color="auto"/>
      </w:divBdr>
    </w:div>
    <w:div w:id="116142887">
      <w:marLeft w:val="480"/>
      <w:marRight w:val="0"/>
      <w:marTop w:val="0"/>
      <w:marBottom w:val="0"/>
      <w:divBdr>
        <w:top w:val="none" w:sz="0" w:space="0" w:color="auto"/>
        <w:left w:val="none" w:sz="0" w:space="0" w:color="auto"/>
        <w:bottom w:val="none" w:sz="0" w:space="0" w:color="auto"/>
        <w:right w:val="none" w:sz="0" w:space="0" w:color="auto"/>
      </w:divBdr>
    </w:div>
    <w:div w:id="116488090">
      <w:bodyDiv w:val="1"/>
      <w:marLeft w:val="0"/>
      <w:marRight w:val="0"/>
      <w:marTop w:val="0"/>
      <w:marBottom w:val="0"/>
      <w:divBdr>
        <w:top w:val="none" w:sz="0" w:space="0" w:color="auto"/>
        <w:left w:val="none" w:sz="0" w:space="0" w:color="auto"/>
        <w:bottom w:val="none" w:sz="0" w:space="0" w:color="auto"/>
        <w:right w:val="none" w:sz="0" w:space="0" w:color="auto"/>
      </w:divBdr>
    </w:div>
    <w:div w:id="118764637">
      <w:marLeft w:val="480"/>
      <w:marRight w:val="0"/>
      <w:marTop w:val="0"/>
      <w:marBottom w:val="0"/>
      <w:divBdr>
        <w:top w:val="none" w:sz="0" w:space="0" w:color="auto"/>
        <w:left w:val="none" w:sz="0" w:space="0" w:color="auto"/>
        <w:bottom w:val="none" w:sz="0" w:space="0" w:color="auto"/>
        <w:right w:val="none" w:sz="0" w:space="0" w:color="auto"/>
      </w:divBdr>
    </w:div>
    <w:div w:id="135798947">
      <w:bodyDiv w:val="1"/>
      <w:marLeft w:val="0"/>
      <w:marRight w:val="0"/>
      <w:marTop w:val="0"/>
      <w:marBottom w:val="0"/>
      <w:divBdr>
        <w:top w:val="none" w:sz="0" w:space="0" w:color="auto"/>
        <w:left w:val="none" w:sz="0" w:space="0" w:color="auto"/>
        <w:bottom w:val="none" w:sz="0" w:space="0" w:color="auto"/>
        <w:right w:val="none" w:sz="0" w:space="0" w:color="auto"/>
      </w:divBdr>
    </w:div>
    <w:div w:id="141776263">
      <w:marLeft w:val="480"/>
      <w:marRight w:val="0"/>
      <w:marTop w:val="0"/>
      <w:marBottom w:val="0"/>
      <w:divBdr>
        <w:top w:val="none" w:sz="0" w:space="0" w:color="auto"/>
        <w:left w:val="none" w:sz="0" w:space="0" w:color="auto"/>
        <w:bottom w:val="none" w:sz="0" w:space="0" w:color="auto"/>
        <w:right w:val="none" w:sz="0" w:space="0" w:color="auto"/>
      </w:divBdr>
    </w:div>
    <w:div w:id="144471808">
      <w:bodyDiv w:val="1"/>
      <w:marLeft w:val="0"/>
      <w:marRight w:val="0"/>
      <w:marTop w:val="0"/>
      <w:marBottom w:val="0"/>
      <w:divBdr>
        <w:top w:val="none" w:sz="0" w:space="0" w:color="auto"/>
        <w:left w:val="none" w:sz="0" w:space="0" w:color="auto"/>
        <w:bottom w:val="none" w:sz="0" w:space="0" w:color="auto"/>
        <w:right w:val="none" w:sz="0" w:space="0" w:color="auto"/>
      </w:divBdr>
    </w:div>
    <w:div w:id="145826777">
      <w:bodyDiv w:val="1"/>
      <w:marLeft w:val="0"/>
      <w:marRight w:val="0"/>
      <w:marTop w:val="0"/>
      <w:marBottom w:val="0"/>
      <w:divBdr>
        <w:top w:val="none" w:sz="0" w:space="0" w:color="auto"/>
        <w:left w:val="none" w:sz="0" w:space="0" w:color="auto"/>
        <w:bottom w:val="none" w:sz="0" w:space="0" w:color="auto"/>
        <w:right w:val="none" w:sz="0" w:space="0" w:color="auto"/>
      </w:divBdr>
    </w:div>
    <w:div w:id="147287516">
      <w:bodyDiv w:val="1"/>
      <w:marLeft w:val="0"/>
      <w:marRight w:val="0"/>
      <w:marTop w:val="0"/>
      <w:marBottom w:val="0"/>
      <w:divBdr>
        <w:top w:val="none" w:sz="0" w:space="0" w:color="auto"/>
        <w:left w:val="none" w:sz="0" w:space="0" w:color="auto"/>
        <w:bottom w:val="none" w:sz="0" w:space="0" w:color="auto"/>
        <w:right w:val="none" w:sz="0" w:space="0" w:color="auto"/>
      </w:divBdr>
    </w:div>
    <w:div w:id="159007662">
      <w:bodyDiv w:val="1"/>
      <w:marLeft w:val="0"/>
      <w:marRight w:val="0"/>
      <w:marTop w:val="0"/>
      <w:marBottom w:val="0"/>
      <w:divBdr>
        <w:top w:val="none" w:sz="0" w:space="0" w:color="auto"/>
        <w:left w:val="none" w:sz="0" w:space="0" w:color="auto"/>
        <w:bottom w:val="none" w:sz="0" w:space="0" w:color="auto"/>
        <w:right w:val="none" w:sz="0" w:space="0" w:color="auto"/>
      </w:divBdr>
    </w:div>
    <w:div w:id="160237145">
      <w:bodyDiv w:val="1"/>
      <w:marLeft w:val="0"/>
      <w:marRight w:val="0"/>
      <w:marTop w:val="0"/>
      <w:marBottom w:val="0"/>
      <w:divBdr>
        <w:top w:val="none" w:sz="0" w:space="0" w:color="auto"/>
        <w:left w:val="none" w:sz="0" w:space="0" w:color="auto"/>
        <w:bottom w:val="none" w:sz="0" w:space="0" w:color="auto"/>
        <w:right w:val="none" w:sz="0" w:space="0" w:color="auto"/>
      </w:divBdr>
    </w:div>
    <w:div w:id="160703399">
      <w:bodyDiv w:val="1"/>
      <w:marLeft w:val="0"/>
      <w:marRight w:val="0"/>
      <w:marTop w:val="0"/>
      <w:marBottom w:val="0"/>
      <w:divBdr>
        <w:top w:val="none" w:sz="0" w:space="0" w:color="auto"/>
        <w:left w:val="none" w:sz="0" w:space="0" w:color="auto"/>
        <w:bottom w:val="none" w:sz="0" w:space="0" w:color="auto"/>
        <w:right w:val="none" w:sz="0" w:space="0" w:color="auto"/>
      </w:divBdr>
    </w:div>
    <w:div w:id="163205844">
      <w:bodyDiv w:val="1"/>
      <w:marLeft w:val="0"/>
      <w:marRight w:val="0"/>
      <w:marTop w:val="0"/>
      <w:marBottom w:val="0"/>
      <w:divBdr>
        <w:top w:val="none" w:sz="0" w:space="0" w:color="auto"/>
        <w:left w:val="none" w:sz="0" w:space="0" w:color="auto"/>
        <w:bottom w:val="none" w:sz="0" w:space="0" w:color="auto"/>
        <w:right w:val="none" w:sz="0" w:space="0" w:color="auto"/>
      </w:divBdr>
    </w:div>
    <w:div w:id="168715453">
      <w:bodyDiv w:val="1"/>
      <w:marLeft w:val="0"/>
      <w:marRight w:val="0"/>
      <w:marTop w:val="0"/>
      <w:marBottom w:val="0"/>
      <w:divBdr>
        <w:top w:val="none" w:sz="0" w:space="0" w:color="auto"/>
        <w:left w:val="none" w:sz="0" w:space="0" w:color="auto"/>
        <w:bottom w:val="none" w:sz="0" w:space="0" w:color="auto"/>
        <w:right w:val="none" w:sz="0" w:space="0" w:color="auto"/>
      </w:divBdr>
    </w:div>
    <w:div w:id="171454054">
      <w:marLeft w:val="480"/>
      <w:marRight w:val="0"/>
      <w:marTop w:val="0"/>
      <w:marBottom w:val="0"/>
      <w:divBdr>
        <w:top w:val="none" w:sz="0" w:space="0" w:color="auto"/>
        <w:left w:val="none" w:sz="0" w:space="0" w:color="auto"/>
        <w:bottom w:val="none" w:sz="0" w:space="0" w:color="auto"/>
        <w:right w:val="none" w:sz="0" w:space="0" w:color="auto"/>
      </w:divBdr>
    </w:div>
    <w:div w:id="171457584">
      <w:bodyDiv w:val="1"/>
      <w:marLeft w:val="0"/>
      <w:marRight w:val="0"/>
      <w:marTop w:val="0"/>
      <w:marBottom w:val="0"/>
      <w:divBdr>
        <w:top w:val="none" w:sz="0" w:space="0" w:color="auto"/>
        <w:left w:val="none" w:sz="0" w:space="0" w:color="auto"/>
        <w:bottom w:val="none" w:sz="0" w:space="0" w:color="auto"/>
        <w:right w:val="none" w:sz="0" w:space="0" w:color="auto"/>
      </w:divBdr>
    </w:div>
    <w:div w:id="175383541">
      <w:bodyDiv w:val="1"/>
      <w:marLeft w:val="0"/>
      <w:marRight w:val="0"/>
      <w:marTop w:val="0"/>
      <w:marBottom w:val="0"/>
      <w:divBdr>
        <w:top w:val="none" w:sz="0" w:space="0" w:color="auto"/>
        <w:left w:val="none" w:sz="0" w:space="0" w:color="auto"/>
        <w:bottom w:val="none" w:sz="0" w:space="0" w:color="auto"/>
        <w:right w:val="none" w:sz="0" w:space="0" w:color="auto"/>
      </w:divBdr>
    </w:div>
    <w:div w:id="183709413">
      <w:bodyDiv w:val="1"/>
      <w:marLeft w:val="0"/>
      <w:marRight w:val="0"/>
      <w:marTop w:val="0"/>
      <w:marBottom w:val="0"/>
      <w:divBdr>
        <w:top w:val="none" w:sz="0" w:space="0" w:color="auto"/>
        <w:left w:val="none" w:sz="0" w:space="0" w:color="auto"/>
        <w:bottom w:val="none" w:sz="0" w:space="0" w:color="auto"/>
        <w:right w:val="none" w:sz="0" w:space="0" w:color="auto"/>
      </w:divBdr>
    </w:div>
    <w:div w:id="188878155">
      <w:bodyDiv w:val="1"/>
      <w:marLeft w:val="0"/>
      <w:marRight w:val="0"/>
      <w:marTop w:val="0"/>
      <w:marBottom w:val="0"/>
      <w:divBdr>
        <w:top w:val="none" w:sz="0" w:space="0" w:color="auto"/>
        <w:left w:val="none" w:sz="0" w:space="0" w:color="auto"/>
        <w:bottom w:val="none" w:sz="0" w:space="0" w:color="auto"/>
        <w:right w:val="none" w:sz="0" w:space="0" w:color="auto"/>
      </w:divBdr>
    </w:div>
    <w:div w:id="189072361">
      <w:bodyDiv w:val="1"/>
      <w:marLeft w:val="0"/>
      <w:marRight w:val="0"/>
      <w:marTop w:val="0"/>
      <w:marBottom w:val="0"/>
      <w:divBdr>
        <w:top w:val="none" w:sz="0" w:space="0" w:color="auto"/>
        <w:left w:val="none" w:sz="0" w:space="0" w:color="auto"/>
        <w:bottom w:val="none" w:sz="0" w:space="0" w:color="auto"/>
        <w:right w:val="none" w:sz="0" w:space="0" w:color="auto"/>
      </w:divBdr>
    </w:div>
    <w:div w:id="193201955">
      <w:bodyDiv w:val="1"/>
      <w:marLeft w:val="0"/>
      <w:marRight w:val="0"/>
      <w:marTop w:val="0"/>
      <w:marBottom w:val="0"/>
      <w:divBdr>
        <w:top w:val="none" w:sz="0" w:space="0" w:color="auto"/>
        <w:left w:val="none" w:sz="0" w:space="0" w:color="auto"/>
        <w:bottom w:val="none" w:sz="0" w:space="0" w:color="auto"/>
        <w:right w:val="none" w:sz="0" w:space="0" w:color="auto"/>
      </w:divBdr>
    </w:div>
    <w:div w:id="195630740">
      <w:marLeft w:val="480"/>
      <w:marRight w:val="0"/>
      <w:marTop w:val="0"/>
      <w:marBottom w:val="0"/>
      <w:divBdr>
        <w:top w:val="none" w:sz="0" w:space="0" w:color="auto"/>
        <w:left w:val="none" w:sz="0" w:space="0" w:color="auto"/>
        <w:bottom w:val="none" w:sz="0" w:space="0" w:color="auto"/>
        <w:right w:val="none" w:sz="0" w:space="0" w:color="auto"/>
      </w:divBdr>
    </w:div>
    <w:div w:id="195848718">
      <w:bodyDiv w:val="1"/>
      <w:marLeft w:val="0"/>
      <w:marRight w:val="0"/>
      <w:marTop w:val="0"/>
      <w:marBottom w:val="0"/>
      <w:divBdr>
        <w:top w:val="none" w:sz="0" w:space="0" w:color="auto"/>
        <w:left w:val="none" w:sz="0" w:space="0" w:color="auto"/>
        <w:bottom w:val="none" w:sz="0" w:space="0" w:color="auto"/>
        <w:right w:val="none" w:sz="0" w:space="0" w:color="auto"/>
      </w:divBdr>
    </w:div>
    <w:div w:id="197594592">
      <w:bodyDiv w:val="1"/>
      <w:marLeft w:val="0"/>
      <w:marRight w:val="0"/>
      <w:marTop w:val="0"/>
      <w:marBottom w:val="0"/>
      <w:divBdr>
        <w:top w:val="none" w:sz="0" w:space="0" w:color="auto"/>
        <w:left w:val="none" w:sz="0" w:space="0" w:color="auto"/>
        <w:bottom w:val="none" w:sz="0" w:space="0" w:color="auto"/>
        <w:right w:val="none" w:sz="0" w:space="0" w:color="auto"/>
      </w:divBdr>
    </w:div>
    <w:div w:id="198589222">
      <w:marLeft w:val="480"/>
      <w:marRight w:val="0"/>
      <w:marTop w:val="0"/>
      <w:marBottom w:val="0"/>
      <w:divBdr>
        <w:top w:val="none" w:sz="0" w:space="0" w:color="auto"/>
        <w:left w:val="none" w:sz="0" w:space="0" w:color="auto"/>
        <w:bottom w:val="none" w:sz="0" w:space="0" w:color="auto"/>
        <w:right w:val="none" w:sz="0" w:space="0" w:color="auto"/>
      </w:divBdr>
    </w:div>
    <w:div w:id="210003531">
      <w:bodyDiv w:val="1"/>
      <w:marLeft w:val="0"/>
      <w:marRight w:val="0"/>
      <w:marTop w:val="0"/>
      <w:marBottom w:val="0"/>
      <w:divBdr>
        <w:top w:val="none" w:sz="0" w:space="0" w:color="auto"/>
        <w:left w:val="none" w:sz="0" w:space="0" w:color="auto"/>
        <w:bottom w:val="none" w:sz="0" w:space="0" w:color="auto"/>
        <w:right w:val="none" w:sz="0" w:space="0" w:color="auto"/>
      </w:divBdr>
    </w:div>
    <w:div w:id="227690575">
      <w:bodyDiv w:val="1"/>
      <w:marLeft w:val="0"/>
      <w:marRight w:val="0"/>
      <w:marTop w:val="0"/>
      <w:marBottom w:val="0"/>
      <w:divBdr>
        <w:top w:val="none" w:sz="0" w:space="0" w:color="auto"/>
        <w:left w:val="none" w:sz="0" w:space="0" w:color="auto"/>
        <w:bottom w:val="none" w:sz="0" w:space="0" w:color="auto"/>
        <w:right w:val="none" w:sz="0" w:space="0" w:color="auto"/>
      </w:divBdr>
    </w:div>
    <w:div w:id="234751447">
      <w:marLeft w:val="480"/>
      <w:marRight w:val="0"/>
      <w:marTop w:val="0"/>
      <w:marBottom w:val="0"/>
      <w:divBdr>
        <w:top w:val="none" w:sz="0" w:space="0" w:color="auto"/>
        <w:left w:val="none" w:sz="0" w:space="0" w:color="auto"/>
        <w:bottom w:val="none" w:sz="0" w:space="0" w:color="auto"/>
        <w:right w:val="none" w:sz="0" w:space="0" w:color="auto"/>
      </w:divBdr>
    </w:div>
    <w:div w:id="234901865">
      <w:bodyDiv w:val="1"/>
      <w:marLeft w:val="0"/>
      <w:marRight w:val="0"/>
      <w:marTop w:val="0"/>
      <w:marBottom w:val="0"/>
      <w:divBdr>
        <w:top w:val="none" w:sz="0" w:space="0" w:color="auto"/>
        <w:left w:val="none" w:sz="0" w:space="0" w:color="auto"/>
        <w:bottom w:val="none" w:sz="0" w:space="0" w:color="auto"/>
        <w:right w:val="none" w:sz="0" w:space="0" w:color="auto"/>
      </w:divBdr>
    </w:div>
    <w:div w:id="235167085">
      <w:bodyDiv w:val="1"/>
      <w:marLeft w:val="0"/>
      <w:marRight w:val="0"/>
      <w:marTop w:val="0"/>
      <w:marBottom w:val="0"/>
      <w:divBdr>
        <w:top w:val="none" w:sz="0" w:space="0" w:color="auto"/>
        <w:left w:val="none" w:sz="0" w:space="0" w:color="auto"/>
        <w:bottom w:val="none" w:sz="0" w:space="0" w:color="auto"/>
        <w:right w:val="none" w:sz="0" w:space="0" w:color="auto"/>
      </w:divBdr>
    </w:div>
    <w:div w:id="241839408">
      <w:bodyDiv w:val="1"/>
      <w:marLeft w:val="0"/>
      <w:marRight w:val="0"/>
      <w:marTop w:val="0"/>
      <w:marBottom w:val="0"/>
      <w:divBdr>
        <w:top w:val="none" w:sz="0" w:space="0" w:color="auto"/>
        <w:left w:val="none" w:sz="0" w:space="0" w:color="auto"/>
        <w:bottom w:val="none" w:sz="0" w:space="0" w:color="auto"/>
        <w:right w:val="none" w:sz="0" w:space="0" w:color="auto"/>
      </w:divBdr>
    </w:div>
    <w:div w:id="242380858">
      <w:bodyDiv w:val="1"/>
      <w:marLeft w:val="0"/>
      <w:marRight w:val="0"/>
      <w:marTop w:val="0"/>
      <w:marBottom w:val="0"/>
      <w:divBdr>
        <w:top w:val="none" w:sz="0" w:space="0" w:color="auto"/>
        <w:left w:val="none" w:sz="0" w:space="0" w:color="auto"/>
        <w:bottom w:val="none" w:sz="0" w:space="0" w:color="auto"/>
        <w:right w:val="none" w:sz="0" w:space="0" w:color="auto"/>
      </w:divBdr>
      <w:divsChild>
        <w:div w:id="193856913">
          <w:marLeft w:val="480"/>
          <w:marRight w:val="0"/>
          <w:marTop w:val="0"/>
          <w:marBottom w:val="0"/>
          <w:divBdr>
            <w:top w:val="none" w:sz="0" w:space="0" w:color="auto"/>
            <w:left w:val="none" w:sz="0" w:space="0" w:color="auto"/>
            <w:bottom w:val="none" w:sz="0" w:space="0" w:color="auto"/>
            <w:right w:val="none" w:sz="0" w:space="0" w:color="auto"/>
          </w:divBdr>
        </w:div>
        <w:div w:id="1795250660">
          <w:marLeft w:val="480"/>
          <w:marRight w:val="0"/>
          <w:marTop w:val="0"/>
          <w:marBottom w:val="0"/>
          <w:divBdr>
            <w:top w:val="none" w:sz="0" w:space="0" w:color="auto"/>
            <w:left w:val="none" w:sz="0" w:space="0" w:color="auto"/>
            <w:bottom w:val="none" w:sz="0" w:space="0" w:color="auto"/>
            <w:right w:val="none" w:sz="0" w:space="0" w:color="auto"/>
          </w:divBdr>
        </w:div>
        <w:div w:id="1857186720">
          <w:marLeft w:val="480"/>
          <w:marRight w:val="0"/>
          <w:marTop w:val="0"/>
          <w:marBottom w:val="0"/>
          <w:divBdr>
            <w:top w:val="none" w:sz="0" w:space="0" w:color="auto"/>
            <w:left w:val="none" w:sz="0" w:space="0" w:color="auto"/>
            <w:bottom w:val="none" w:sz="0" w:space="0" w:color="auto"/>
            <w:right w:val="none" w:sz="0" w:space="0" w:color="auto"/>
          </w:divBdr>
        </w:div>
        <w:div w:id="1008483469">
          <w:marLeft w:val="480"/>
          <w:marRight w:val="0"/>
          <w:marTop w:val="0"/>
          <w:marBottom w:val="0"/>
          <w:divBdr>
            <w:top w:val="none" w:sz="0" w:space="0" w:color="auto"/>
            <w:left w:val="none" w:sz="0" w:space="0" w:color="auto"/>
            <w:bottom w:val="none" w:sz="0" w:space="0" w:color="auto"/>
            <w:right w:val="none" w:sz="0" w:space="0" w:color="auto"/>
          </w:divBdr>
        </w:div>
        <w:div w:id="220947322">
          <w:marLeft w:val="480"/>
          <w:marRight w:val="0"/>
          <w:marTop w:val="0"/>
          <w:marBottom w:val="0"/>
          <w:divBdr>
            <w:top w:val="none" w:sz="0" w:space="0" w:color="auto"/>
            <w:left w:val="none" w:sz="0" w:space="0" w:color="auto"/>
            <w:bottom w:val="none" w:sz="0" w:space="0" w:color="auto"/>
            <w:right w:val="none" w:sz="0" w:space="0" w:color="auto"/>
          </w:divBdr>
        </w:div>
        <w:div w:id="1969433424">
          <w:marLeft w:val="480"/>
          <w:marRight w:val="0"/>
          <w:marTop w:val="0"/>
          <w:marBottom w:val="0"/>
          <w:divBdr>
            <w:top w:val="none" w:sz="0" w:space="0" w:color="auto"/>
            <w:left w:val="none" w:sz="0" w:space="0" w:color="auto"/>
            <w:bottom w:val="none" w:sz="0" w:space="0" w:color="auto"/>
            <w:right w:val="none" w:sz="0" w:space="0" w:color="auto"/>
          </w:divBdr>
        </w:div>
        <w:div w:id="284889102">
          <w:marLeft w:val="480"/>
          <w:marRight w:val="0"/>
          <w:marTop w:val="0"/>
          <w:marBottom w:val="0"/>
          <w:divBdr>
            <w:top w:val="none" w:sz="0" w:space="0" w:color="auto"/>
            <w:left w:val="none" w:sz="0" w:space="0" w:color="auto"/>
            <w:bottom w:val="none" w:sz="0" w:space="0" w:color="auto"/>
            <w:right w:val="none" w:sz="0" w:space="0" w:color="auto"/>
          </w:divBdr>
        </w:div>
        <w:div w:id="319576646">
          <w:marLeft w:val="480"/>
          <w:marRight w:val="0"/>
          <w:marTop w:val="0"/>
          <w:marBottom w:val="0"/>
          <w:divBdr>
            <w:top w:val="none" w:sz="0" w:space="0" w:color="auto"/>
            <w:left w:val="none" w:sz="0" w:space="0" w:color="auto"/>
            <w:bottom w:val="none" w:sz="0" w:space="0" w:color="auto"/>
            <w:right w:val="none" w:sz="0" w:space="0" w:color="auto"/>
          </w:divBdr>
        </w:div>
        <w:div w:id="1623920531">
          <w:marLeft w:val="480"/>
          <w:marRight w:val="0"/>
          <w:marTop w:val="0"/>
          <w:marBottom w:val="0"/>
          <w:divBdr>
            <w:top w:val="none" w:sz="0" w:space="0" w:color="auto"/>
            <w:left w:val="none" w:sz="0" w:space="0" w:color="auto"/>
            <w:bottom w:val="none" w:sz="0" w:space="0" w:color="auto"/>
            <w:right w:val="none" w:sz="0" w:space="0" w:color="auto"/>
          </w:divBdr>
        </w:div>
        <w:div w:id="1339887987">
          <w:marLeft w:val="480"/>
          <w:marRight w:val="0"/>
          <w:marTop w:val="0"/>
          <w:marBottom w:val="0"/>
          <w:divBdr>
            <w:top w:val="none" w:sz="0" w:space="0" w:color="auto"/>
            <w:left w:val="none" w:sz="0" w:space="0" w:color="auto"/>
            <w:bottom w:val="none" w:sz="0" w:space="0" w:color="auto"/>
            <w:right w:val="none" w:sz="0" w:space="0" w:color="auto"/>
          </w:divBdr>
        </w:div>
        <w:div w:id="1415929220">
          <w:marLeft w:val="480"/>
          <w:marRight w:val="0"/>
          <w:marTop w:val="0"/>
          <w:marBottom w:val="0"/>
          <w:divBdr>
            <w:top w:val="none" w:sz="0" w:space="0" w:color="auto"/>
            <w:left w:val="none" w:sz="0" w:space="0" w:color="auto"/>
            <w:bottom w:val="none" w:sz="0" w:space="0" w:color="auto"/>
            <w:right w:val="none" w:sz="0" w:space="0" w:color="auto"/>
          </w:divBdr>
        </w:div>
        <w:div w:id="692269512">
          <w:marLeft w:val="480"/>
          <w:marRight w:val="0"/>
          <w:marTop w:val="0"/>
          <w:marBottom w:val="0"/>
          <w:divBdr>
            <w:top w:val="none" w:sz="0" w:space="0" w:color="auto"/>
            <w:left w:val="none" w:sz="0" w:space="0" w:color="auto"/>
            <w:bottom w:val="none" w:sz="0" w:space="0" w:color="auto"/>
            <w:right w:val="none" w:sz="0" w:space="0" w:color="auto"/>
          </w:divBdr>
        </w:div>
        <w:div w:id="1648629523">
          <w:marLeft w:val="480"/>
          <w:marRight w:val="0"/>
          <w:marTop w:val="0"/>
          <w:marBottom w:val="0"/>
          <w:divBdr>
            <w:top w:val="none" w:sz="0" w:space="0" w:color="auto"/>
            <w:left w:val="none" w:sz="0" w:space="0" w:color="auto"/>
            <w:bottom w:val="none" w:sz="0" w:space="0" w:color="auto"/>
            <w:right w:val="none" w:sz="0" w:space="0" w:color="auto"/>
          </w:divBdr>
        </w:div>
        <w:div w:id="39523435">
          <w:marLeft w:val="480"/>
          <w:marRight w:val="0"/>
          <w:marTop w:val="0"/>
          <w:marBottom w:val="0"/>
          <w:divBdr>
            <w:top w:val="none" w:sz="0" w:space="0" w:color="auto"/>
            <w:left w:val="none" w:sz="0" w:space="0" w:color="auto"/>
            <w:bottom w:val="none" w:sz="0" w:space="0" w:color="auto"/>
            <w:right w:val="none" w:sz="0" w:space="0" w:color="auto"/>
          </w:divBdr>
        </w:div>
        <w:div w:id="1352218751">
          <w:marLeft w:val="480"/>
          <w:marRight w:val="0"/>
          <w:marTop w:val="0"/>
          <w:marBottom w:val="0"/>
          <w:divBdr>
            <w:top w:val="none" w:sz="0" w:space="0" w:color="auto"/>
            <w:left w:val="none" w:sz="0" w:space="0" w:color="auto"/>
            <w:bottom w:val="none" w:sz="0" w:space="0" w:color="auto"/>
            <w:right w:val="none" w:sz="0" w:space="0" w:color="auto"/>
          </w:divBdr>
        </w:div>
        <w:div w:id="1749381807">
          <w:marLeft w:val="480"/>
          <w:marRight w:val="0"/>
          <w:marTop w:val="0"/>
          <w:marBottom w:val="0"/>
          <w:divBdr>
            <w:top w:val="none" w:sz="0" w:space="0" w:color="auto"/>
            <w:left w:val="none" w:sz="0" w:space="0" w:color="auto"/>
            <w:bottom w:val="none" w:sz="0" w:space="0" w:color="auto"/>
            <w:right w:val="none" w:sz="0" w:space="0" w:color="auto"/>
          </w:divBdr>
        </w:div>
      </w:divsChild>
    </w:div>
    <w:div w:id="248471170">
      <w:bodyDiv w:val="1"/>
      <w:marLeft w:val="0"/>
      <w:marRight w:val="0"/>
      <w:marTop w:val="0"/>
      <w:marBottom w:val="0"/>
      <w:divBdr>
        <w:top w:val="none" w:sz="0" w:space="0" w:color="auto"/>
        <w:left w:val="none" w:sz="0" w:space="0" w:color="auto"/>
        <w:bottom w:val="none" w:sz="0" w:space="0" w:color="auto"/>
        <w:right w:val="none" w:sz="0" w:space="0" w:color="auto"/>
      </w:divBdr>
    </w:div>
    <w:div w:id="251861543">
      <w:bodyDiv w:val="1"/>
      <w:marLeft w:val="0"/>
      <w:marRight w:val="0"/>
      <w:marTop w:val="0"/>
      <w:marBottom w:val="0"/>
      <w:divBdr>
        <w:top w:val="none" w:sz="0" w:space="0" w:color="auto"/>
        <w:left w:val="none" w:sz="0" w:space="0" w:color="auto"/>
        <w:bottom w:val="none" w:sz="0" w:space="0" w:color="auto"/>
        <w:right w:val="none" w:sz="0" w:space="0" w:color="auto"/>
      </w:divBdr>
    </w:div>
    <w:div w:id="263273520">
      <w:bodyDiv w:val="1"/>
      <w:marLeft w:val="0"/>
      <w:marRight w:val="0"/>
      <w:marTop w:val="0"/>
      <w:marBottom w:val="0"/>
      <w:divBdr>
        <w:top w:val="none" w:sz="0" w:space="0" w:color="auto"/>
        <w:left w:val="none" w:sz="0" w:space="0" w:color="auto"/>
        <w:bottom w:val="none" w:sz="0" w:space="0" w:color="auto"/>
        <w:right w:val="none" w:sz="0" w:space="0" w:color="auto"/>
      </w:divBdr>
    </w:div>
    <w:div w:id="268201880">
      <w:bodyDiv w:val="1"/>
      <w:marLeft w:val="0"/>
      <w:marRight w:val="0"/>
      <w:marTop w:val="0"/>
      <w:marBottom w:val="0"/>
      <w:divBdr>
        <w:top w:val="none" w:sz="0" w:space="0" w:color="auto"/>
        <w:left w:val="none" w:sz="0" w:space="0" w:color="auto"/>
        <w:bottom w:val="none" w:sz="0" w:space="0" w:color="auto"/>
        <w:right w:val="none" w:sz="0" w:space="0" w:color="auto"/>
      </w:divBdr>
    </w:div>
    <w:div w:id="279839953">
      <w:marLeft w:val="480"/>
      <w:marRight w:val="0"/>
      <w:marTop w:val="0"/>
      <w:marBottom w:val="0"/>
      <w:divBdr>
        <w:top w:val="none" w:sz="0" w:space="0" w:color="auto"/>
        <w:left w:val="none" w:sz="0" w:space="0" w:color="auto"/>
        <w:bottom w:val="none" w:sz="0" w:space="0" w:color="auto"/>
        <w:right w:val="none" w:sz="0" w:space="0" w:color="auto"/>
      </w:divBdr>
    </w:div>
    <w:div w:id="292759813">
      <w:bodyDiv w:val="1"/>
      <w:marLeft w:val="0"/>
      <w:marRight w:val="0"/>
      <w:marTop w:val="0"/>
      <w:marBottom w:val="0"/>
      <w:divBdr>
        <w:top w:val="none" w:sz="0" w:space="0" w:color="auto"/>
        <w:left w:val="none" w:sz="0" w:space="0" w:color="auto"/>
        <w:bottom w:val="none" w:sz="0" w:space="0" w:color="auto"/>
        <w:right w:val="none" w:sz="0" w:space="0" w:color="auto"/>
      </w:divBdr>
    </w:div>
    <w:div w:id="296378529">
      <w:bodyDiv w:val="1"/>
      <w:marLeft w:val="0"/>
      <w:marRight w:val="0"/>
      <w:marTop w:val="0"/>
      <w:marBottom w:val="0"/>
      <w:divBdr>
        <w:top w:val="none" w:sz="0" w:space="0" w:color="auto"/>
        <w:left w:val="none" w:sz="0" w:space="0" w:color="auto"/>
        <w:bottom w:val="none" w:sz="0" w:space="0" w:color="auto"/>
        <w:right w:val="none" w:sz="0" w:space="0" w:color="auto"/>
      </w:divBdr>
    </w:div>
    <w:div w:id="298000966">
      <w:bodyDiv w:val="1"/>
      <w:marLeft w:val="0"/>
      <w:marRight w:val="0"/>
      <w:marTop w:val="0"/>
      <w:marBottom w:val="0"/>
      <w:divBdr>
        <w:top w:val="none" w:sz="0" w:space="0" w:color="auto"/>
        <w:left w:val="none" w:sz="0" w:space="0" w:color="auto"/>
        <w:bottom w:val="none" w:sz="0" w:space="0" w:color="auto"/>
        <w:right w:val="none" w:sz="0" w:space="0" w:color="auto"/>
      </w:divBdr>
    </w:div>
    <w:div w:id="308484682">
      <w:marLeft w:val="480"/>
      <w:marRight w:val="0"/>
      <w:marTop w:val="0"/>
      <w:marBottom w:val="0"/>
      <w:divBdr>
        <w:top w:val="none" w:sz="0" w:space="0" w:color="auto"/>
        <w:left w:val="none" w:sz="0" w:space="0" w:color="auto"/>
        <w:bottom w:val="none" w:sz="0" w:space="0" w:color="auto"/>
        <w:right w:val="none" w:sz="0" w:space="0" w:color="auto"/>
      </w:divBdr>
    </w:div>
    <w:div w:id="313725768">
      <w:bodyDiv w:val="1"/>
      <w:marLeft w:val="0"/>
      <w:marRight w:val="0"/>
      <w:marTop w:val="0"/>
      <w:marBottom w:val="0"/>
      <w:divBdr>
        <w:top w:val="none" w:sz="0" w:space="0" w:color="auto"/>
        <w:left w:val="none" w:sz="0" w:space="0" w:color="auto"/>
        <w:bottom w:val="none" w:sz="0" w:space="0" w:color="auto"/>
        <w:right w:val="none" w:sz="0" w:space="0" w:color="auto"/>
      </w:divBdr>
    </w:div>
    <w:div w:id="317618514">
      <w:bodyDiv w:val="1"/>
      <w:marLeft w:val="0"/>
      <w:marRight w:val="0"/>
      <w:marTop w:val="0"/>
      <w:marBottom w:val="0"/>
      <w:divBdr>
        <w:top w:val="none" w:sz="0" w:space="0" w:color="auto"/>
        <w:left w:val="none" w:sz="0" w:space="0" w:color="auto"/>
        <w:bottom w:val="none" w:sz="0" w:space="0" w:color="auto"/>
        <w:right w:val="none" w:sz="0" w:space="0" w:color="auto"/>
      </w:divBdr>
    </w:div>
    <w:div w:id="322054789">
      <w:bodyDiv w:val="1"/>
      <w:marLeft w:val="0"/>
      <w:marRight w:val="0"/>
      <w:marTop w:val="0"/>
      <w:marBottom w:val="0"/>
      <w:divBdr>
        <w:top w:val="none" w:sz="0" w:space="0" w:color="auto"/>
        <w:left w:val="none" w:sz="0" w:space="0" w:color="auto"/>
        <w:bottom w:val="none" w:sz="0" w:space="0" w:color="auto"/>
        <w:right w:val="none" w:sz="0" w:space="0" w:color="auto"/>
      </w:divBdr>
    </w:div>
    <w:div w:id="322240514">
      <w:bodyDiv w:val="1"/>
      <w:marLeft w:val="0"/>
      <w:marRight w:val="0"/>
      <w:marTop w:val="0"/>
      <w:marBottom w:val="0"/>
      <w:divBdr>
        <w:top w:val="none" w:sz="0" w:space="0" w:color="auto"/>
        <w:left w:val="none" w:sz="0" w:space="0" w:color="auto"/>
        <w:bottom w:val="none" w:sz="0" w:space="0" w:color="auto"/>
        <w:right w:val="none" w:sz="0" w:space="0" w:color="auto"/>
      </w:divBdr>
    </w:div>
    <w:div w:id="326522984">
      <w:bodyDiv w:val="1"/>
      <w:marLeft w:val="0"/>
      <w:marRight w:val="0"/>
      <w:marTop w:val="0"/>
      <w:marBottom w:val="0"/>
      <w:divBdr>
        <w:top w:val="none" w:sz="0" w:space="0" w:color="auto"/>
        <w:left w:val="none" w:sz="0" w:space="0" w:color="auto"/>
        <w:bottom w:val="none" w:sz="0" w:space="0" w:color="auto"/>
        <w:right w:val="none" w:sz="0" w:space="0" w:color="auto"/>
      </w:divBdr>
    </w:div>
    <w:div w:id="330183730">
      <w:bodyDiv w:val="1"/>
      <w:marLeft w:val="0"/>
      <w:marRight w:val="0"/>
      <w:marTop w:val="0"/>
      <w:marBottom w:val="0"/>
      <w:divBdr>
        <w:top w:val="none" w:sz="0" w:space="0" w:color="auto"/>
        <w:left w:val="none" w:sz="0" w:space="0" w:color="auto"/>
        <w:bottom w:val="none" w:sz="0" w:space="0" w:color="auto"/>
        <w:right w:val="none" w:sz="0" w:space="0" w:color="auto"/>
      </w:divBdr>
    </w:div>
    <w:div w:id="334000113">
      <w:marLeft w:val="480"/>
      <w:marRight w:val="0"/>
      <w:marTop w:val="0"/>
      <w:marBottom w:val="0"/>
      <w:divBdr>
        <w:top w:val="none" w:sz="0" w:space="0" w:color="auto"/>
        <w:left w:val="none" w:sz="0" w:space="0" w:color="auto"/>
        <w:bottom w:val="none" w:sz="0" w:space="0" w:color="auto"/>
        <w:right w:val="none" w:sz="0" w:space="0" w:color="auto"/>
      </w:divBdr>
    </w:div>
    <w:div w:id="335310858">
      <w:bodyDiv w:val="1"/>
      <w:marLeft w:val="0"/>
      <w:marRight w:val="0"/>
      <w:marTop w:val="0"/>
      <w:marBottom w:val="0"/>
      <w:divBdr>
        <w:top w:val="none" w:sz="0" w:space="0" w:color="auto"/>
        <w:left w:val="none" w:sz="0" w:space="0" w:color="auto"/>
        <w:bottom w:val="none" w:sz="0" w:space="0" w:color="auto"/>
        <w:right w:val="none" w:sz="0" w:space="0" w:color="auto"/>
      </w:divBdr>
    </w:div>
    <w:div w:id="348336841">
      <w:bodyDiv w:val="1"/>
      <w:marLeft w:val="0"/>
      <w:marRight w:val="0"/>
      <w:marTop w:val="0"/>
      <w:marBottom w:val="0"/>
      <w:divBdr>
        <w:top w:val="none" w:sz="0" w:space="0" w:color="auto"/>
        <w:left w:val="none" w:sz="0" w:space="0" w:color="auto"/>
        <w:bottom w:val="none" w:sz="0" w:space="0" w:color="auto"/>
        <w:right w:val="none" w:sz="0" w:space="0" w:color="auto"/>
      </w:divBdr>
    </w:div>
    <w:div w:id="361712822">
      <w:bodyDiv w:val="1"/>
      <w:marLeft w:val="0"/>
      <w:marRight w:val="0"/>
      <w:marTop w:val="0"/>
      <w:marBottom w:val="0"/>
      <w:divBdr>
        <w:top w:val="none" w:sz="0" w:space="0" w:color="auto"/>
        <w:left w:val="none" w:sz="0" w:space="0" w:color="auto"/>
        <w:bottom w:val="none" w:sz="0" w:space="0" w:color="auto"/>
        <w:right w:val="none" w:sz="0" w:space="0" w:color="auto"/>
      </w:divBdr>
    </w:div>
    <w:div w:id="365256145">
      <w:bodyDiv w:val="1"/>
      <w:marLeft w:val="0"/>
      <w:marRight w:val="0"/>
      <w:marTop w:val="0"/>
      <w:marBottom w:val="0"/>
      <w:divBdr>
        <w:top w:val="none" w:sz="0" w:space="0" w:color="auto"/>
        <w:left w:val="none" w:sz="0" w:space="0" w:color="auto"/>
        <w:bottom w:val="none" w:sz="0" w:space="0" w:color="auto"/>
        <w:right w:val="none" w:sz="0" w:space="0" w:color="auto"/>
      </w:divBdr>
    </w:div>
    <w:div w:id="379865471">
      <w:bodyDiv w:val="1"/>
      <w:marLeft w:val="0"/>
      <w:marRight w:val="0"/>
      <w:marTop w:val="0"/>
      <w:marBottom w:val="0"/>
      <w:divBdr>
        <w:top w:val="none" w:sz="0" w:space="0" w:color="auto"/>
        <w:left w:val="none" w:sz="0" w:space="0" w:color="auto"/>
        <w:bottom w:val="none" w:sz="0" w:space="0" w:color="auto"/>
        <w:right w:val="none" w:sz="0" w:space="0" w:color="auto"/>
      </w:divBdr>
    </w:div>
    <w:div w:id="382414270">
      <w:marLeft w:val="480"/>
      <w:marRight w:val="0"/>
      <w:marTop w:val="0"/>
      <w:marBottom w:val="0"/>
      <w:divBdr>
        <w:top w:val="none" w:sz="0" w:space="0" w:color="auto"/>
        <w:left w:val="none" w:sz="0" w:space="0" w:color="auto"/>
        <w:bottom w:val="none" w:sz="0" w:space="0" w:color="auto"/>
        <w:right w:val="none" w:sz="0" w:space="0" w:color="auto"/>
      </w:divBdr>
    </w:div>
    <w:div w:id="386606154">
      <w:bodyDiv w:val="1"/>
      <w:marLeft w:val="0"/>
      <w:marRight w:val="0"/>
      <w:marTop w:val="0"/>
      <w:marBottom w:val="0"/>
      <w:divBdr>
        <w:top w:val="none" w:sz="0" w:space="0" w:color="auto"/>
        <w:left w:val="none" w:sz="0" w:space="0" w:color="auto"/>
        <w:bottom w:val="none" w:sz="0" w:space="0" w:color="auto"/>
        <w:right w:val="none" w:sz="0" w:space="0" w:color="auto"/>
      </w:divBdr>
    </w:div>
    <w:div w:id="387146976">
      <w:bodyDiv w:val="1"/>
      <w:marLeft w:val="0"/>
      <w:marRight w:val="0"/>
      <w:marTop w:val="0"/>
      <w:marBottom w:val="0"/>
      <w:divBdr>
        <w:top w:val="none" w:sz="0" w:space="0" w:color="auto"/>
        <w:left w:val="none" w:sz="0" w:space="0" w:color="auto"/>
        <w:bottom w:val="none" w:sz="0" w:space="0" w:color="auto"/>
        <w:right w:val="none" w:sz="0" w:space="0" w:color="auto"/>
      </w:divBdr>
    </w:div>
    <w:div w:id="390613486">
      <w:bodyDiv w:val="1"/>
      <w:marLeft w:val="0"/>
      <w:marRight w:val="0"/>
      <w:marTop w:val="0"/>
      <w:marBottom w:val="0"/>
      <w:divBdr>
        <w:top w:val="none" w:sz="0" w:space="0" w:color="auto"/>
        <w:left w:val="none" w:sz="0" w:space="0" w:color="auto"/>
        <w:bottom w:val="none" w:sz="0" w:space="0" w:color="auto"/>
        <w:right w:val="none" w:sz="0" w:space="0" w:color="auto"/>
      </w:divBdr>
    </w:div>
    <w:div w:id="394282195">
      <w:bodyDiv w:val="1"/>
      <w:marLeft w:val="0"/>
      <w:marRight w:val="0"/>
      <w:marTop w:val="0"/>
      <w:marBottom w:val="0"/>
      <w:divBdr>
        <w:top w:val="none" w:sz="0" w:space="0" w:color="auto"/>
        <w:left w:val="none" w:sz="0" w:space="0" w:color="auto"/>
        <w:bottom w:val="none" w:sz="0" w:space="0" w:color="auto"/>
        <w:right w:val="none" w:sz="0" w:space="0" w:color="auto"/>
      </w:divBdr>
    </w:div>
    <w:div w:id="395471271">
      <w:bodyDiv w:val="1"/>
      <w:marLeft w:val="0"/>
      <w:marRight w:val="0"/>
      <w:marTop w:val="0"/>
      <w:marBottom w:val="0"/>
      <w:divBdr>
        <w:top w:val="none" w:sz="0" w:space="0" w:color="auto"/>
        <w:left w:val="none" w:sz="0" w:space="0" w:color="auto"/>
        <w:bottom w:val="none" w:sz="0" w:space="0" w:color="auto"/>
        <w:right w:val="none" w:sz="0" w:space="0" w:color="auto"/>
      </w:divBdr>
    </w:div>
    <w:div w:id="401417661">
      <w:bodyDiv w:val="1"/>
      <w:marLeft w:val="0"/>
      <w:marRight w:val="0"/>
      <w:marTop w:val="0"/>
      <w:marBottom w:val="0"/>
      <w:divBdr>
        <w:top w:val="none" w:sz="0" w:space="0" w:color="auto"/>
        <w:left w:val="none" w:sz="0" w:space="0" w:color="auto"/>
        <w:bottom w:val="none" w:sz="0" w:space="0" w:color="auto"/>
        <w:right w:val="none" w:sz="0" w:space="0" w:color="auto"/>
      </w:divBdr>
    </w:div>
    <w:div w:id="409736850">
      <w:bodyDiv w:val="1"/>
      <w:marLeft w:val="0"/>
      <w:marRight w:val="0"/>
      <w:marTop w:val="0"/>
      <w:marBottom w:val="0"/>
      <w:divBdr>
        <w:top w:val="none" w:sz="0" w:space="0" w:color="auto"/>
        <w:left w:val="none" w:sz="0" w:space="0" w:color="auto"/>
        <w:bottom w:val="none" w:sz="0" w:space="0" w:color="auto"/>
        <w:right w:val="none" w:sz="0" w:space="0" w:color="auto"/>
      </w:divBdr>
    </w:div>
    <w:div w:id="410199992">
      <w:bodyDiv w:val="1"/>
      <w:marLeft w:val="0"/>
      <w:marRight w:val="0"/>
      <w:marTop w:val="0"/>
      <w:marBottom w:val="0"/>
      <w:divBdr>
        <w:top w:val="none" w:sz="0" w:space="0" w:color="auto"/>
        <w:left w:val="none" w:sz="0" w:space="0" w:color="auto"/>
        <w:bottom w:val="none" w:sz="0" w:space="0" w:color="auto"/>
        <w:right w:val="none" w:sz="0" w:space="0" w:color="auto"/>
      </w:divBdr>
    </w:div>
    <w:div w:id="410465808">
      <w:bodyDiv w:val="1"/>
      <w:marLeft w:val="0"/>
      <w:marRight w:val="0"/>
      <w:marTop w:val="0"/>
      <w:marBottom w:val="0"/>
      <w:divBdr>
        <w:top w:val="none" w:sz="0" w:space="0" w:color="auto"/>
        <w:left w:val="none" w:sz="0" w:space="0" w:color="auto"/>
        <w:bottom w:val="none" w:sz="0" w:space="0" w:color="auto"/>
        <w:right w:val="none" w:sz="0" w:space="0" w:color="auto"/>
      </w:divBdr>
    </w:div>
    <w:div w:id="415055496">
      <w:bodyDiv w:val="1"/>
      <w:marLeft w:val="0"/>
      <w:marRight w:val="0"/>
      <w:marTop w:val="0"/>
      <w:marBottom w:val="0"/>
      <w:divBdr>
        <w:top w:val="none" w:sz="0" w:space="0" w:color="auto"/>
        <w:left w:val="none" w:sz="0" w:space="0" w:color="auto"/>
        <w:bottom w:val="none" w:sz="0" w:space="0" w:color="auto"/>
        <w:right w:val="none" w:sz="0" w:space="0" w:color="auto"/>
      </w:divBdr>
    </w:div>
    <w:div w:id="415789768">
      <w:bodyDiv w:val="1"/>
      <w:marLeft w:val="0"/>
      <w:marRight w:val="0"/>
      <w:marTop w:val="0"/>
      <w:marBottom w:val="0"/>
      <w:divBdr>
        <w:top w:val="none" w:sz="0" w:space="0" w:color="auto"/>
        <w:left w:val="none" w:sz="0" w:space="0" w:color="auto"/>
        <w:bottom w:val="none" w:sz="0" w:space="0" w:color="auto"/>
        <w:right w:val="none" w:sz="0" w:space="0" w:color="auto"/>
      </w:divBdr>
    </w:div>
    <w:div w:id="419253179">
      <w:bodyDiv w:val="1"/>
      <w:marLeft w:val="0"/>
      <w:marRight w:val="0"/>
      <w:marTop w:val="0"/>
      <w:marBottom w:val="0"/>
      <w:divBdr>
        <w:top w:val="none" w:sz="0" w:space="0" w:color="auto"/>
        <w:left w:val="none" w:sz="0" w:space="0" w:color="auto"/>
        <w:bottom w:val="none" w:sz="0" w:space="0" w:color="auto"/>
        <w:right w:val="none" w:sz="0" w:space="0" w:color="auto"/>
      </w:divBdr>
    </w:div>
    <w:div w:id="421686150">
      <w:bodyDiv w:val="1"/>
      <w:marLeft w:val="0"/>
      <w:marRight w:val="0"/>
      <w:marTop w:val="0"/>
      <w:marBottom w:val="0"/>
      <w:divBdr>
        <w:top w:val="none" w:sz="0" w:space="0" w:color="auto"/>
        <w:left w:val="none" w:sz="0" w:space="0" w:color="auto"/>
        <w:bottom w:val="none" w:sz="0" w:space="0" w:color="auto"/>
        <w:right w:val="none" w:sz="0" w:space="0" w:color="auto"/>
      </w:divBdr>
    </w:div>
    <w:div w:id="427849898">
      <w:bodyDiv w:val="1"/>
      <w:marLeft w:val="0"/>
      <w:marRight w:val="0"/>
      <w:marTop w:val="0"/>
      <w:marBottom w:val="0"/>
      <w:divBdr>
        <w:top w:val="none" w:sz="0" w:space="0" w:color="auto"/>
        <w:left w:val="none" w:sz="0" w:space="0" w:color="auto"/>
        <w:bottom w:val="none" w:sz="0" w:space="0" w:color="auto"/>
        <w:right w:val="none" w:sz="0" w:space="0" w:color="auto"/>
      </w:divBdr>
    </w:div>
    <w:div w:id="428425917">
      <w:bodyDiv w:val="1"/>
      <w:marLeft w:val="0"/>
      <w:marRight w:val="0"/>
      <w:marTop w:val="0"/>
      <w:marBottom w:val="0"/>
      <w:divBdr>
        <w:top w:val="none" w:sz="0" w:space="0" w:color="auto"/>
        <w:left w:val="none" w:sz="0" w:space="0" w:color="auto"/>
        <w:bottom w:val="none" w:sz="0" w:space="0" w:color="auto"/>
        <w:right w:val="none" w:sz="0" w:space="0" w:color="auto"/>
      </w:divBdr>
    </w:div>
    <w:div w:id="433869961">
      <w:bodyDiv w:val="1"/>
      <w:marLeft w:val="0"/>
      <w:marRight w:val="0"/>
      <w:marTop w:val="0"/>
      <w:marBottom w:val="0"/>
      <w:divBdr>
        <w:top w:val="none" w:sz="0" w:space="0" w:color="auto"/>
        <w:left w:val="none" w:sz="0" w:space="0" w:color="auto"/>
        <w:bottom w:val="none" w:sz="0" w:space="0" w:color="auto"/>
        <w:right w:val="none" w:sz="0" w:space="0" w:color="auto"/>
      </w:divBdr>
    </w:div>
    <w:div w:id="441271287">
      <w:bodyDiv w:val="1"/>
      <w:marLeft w:val="0"/>
      <w:marRight w:val="0"/>
      <w:marTop w:val="0"/>
      <w:marBottom w:val="0"/>
      <w:divBdr>
        <w:top w:val="none" w:sz="0" w:space="0" w:color="auto"/>
        <w:left w:val="none" w:sz="0" w:space="0" w:color="auto"/>
        <w:bottom w:val="none" w:sz="0" w:space="0" w:color="auto"/>
        <w:right w:val="none" w:sz="0" w:space="0" w:color="auto"/>
      </w:divBdr>
    </w:div>
    <w:div w:id="451630001">
      <w:bodyDiv w:val="1"/>
      <w:marLeft w:val="0"/>
      <w:marRight w:val="0"/>
      <w:marTop w:val="0"/>
      <w:marBottom w:val="0"/>
      <w:divBdr>
        <w:top w:val="none" w:sz="0" w:space="0" w:color="auto"/>
        <w:left w:val="none" w:sz="0" w:space="0" w:color="auto"/>
        <w:bottom w:val="none" w:sz="0" w:space="0" w:color="auto"/>
        <w:right w:val="none" w:sz="0" w:space="0" w:color="auto"/>
      </w:divBdr>
    </w:div>
    <w:div w:id="453793447">
      <w:bodyDiv w:val="1"/>
      <w:marLeft w:val="0"/>
      <w:marRight w:val="0"/>
      <w:marTop w:val="0"/>
      <w:marBottom w:val="0"/>
      <w:divBdr>
        <w:top w:val="none" w:sz="0" w:space="0" w:color="auto"/>
        <w:left w:val="none" w:sz="0" w:space="0" w:color="auto"/>
        <w:bottom w:val="none" w:sz="0" w:space="0" w:color="auto"/>
        <w:right w:val="none" w:sz="0" w:space="0" w:color="auto"/>
      </w:divBdr>
    </w:div>
    <w:div w:id="468279529">
      <w:marLeft w:val="480"/>
      <w:marRight w:val="0"/>
      <w:marTop w:val="0"/>
      <w:marBottom w:val="0"/>
      <w:divBdr>
        <w:top w:val="none" w:sz="0" w:space="0" w:color="auto"/>
        <w:left w:val="none" w:sz="0" w:space="0" w:color="auto"/>
        <w:bottom w:val="none" w:sz="0" w:space="0" w:color="auto"/>
        <w:right w:val="none" w:sz="0" w:space="0" w:color="auto"/>
      </w:divBdr>
    </w:div>
    <w:div w:id="470363138">
      <w:bodyDiv w:val="1"/>
      <w:marLeft w:val="0"/>
      <w:marRight w:val="0"/>
      <w:marTop w:val="0"/>
      <w:marBottom w:val="0"/>
      <w:divBdr>
        <w:top w:val="none" w:sz="0" w:space="0" w:color="auto"/>
        <w:left w:val="none" w:sz="0" w:space="0" w:color="auto"/>
        <w:bottom w:val="none" w:sz="0" w:space="0" w:color="auto"/>
        <w:right w:val="none" w:sz="0" w:space="0" w:color="auto"/>
      </w:divBdr>
    </w:div>
    <w:div w:id="487404102">
      <w:bodyDiv w:val="1"/>
      <w:marLeft w:val="0"/>
      <w:marRight w:val="0"/>
      <w:marTop w:val="0"/>
      <w:marBottom w:val="0"/>
      <w:divBdr>
        <w:top w:val="none" w:sz="0" w:space="0" w:color="auto"/>
        <w:left w:val="none" w:sz="0" w:space="0" w:color="auto"/>
        <w:bottom w:val="none" w:sz="0" w:space="0" w:color="auto"/>
        <w:right w:val="none" w:sz="0" w:space="0" w:color="auto"/>
      </w:divBdr>
    </w:div>
    <w:div w:id="496968920">
      <w:bodyDiv w:val="1"/>
      <w:marLeft w:val="0"/>
      <w:marRight w:val="0"/>
      <w:marTop w:val="0"/>
      <w:marBottom w:val="0"/>
      <w:divBdr>
        <w:top w:val="none" w:sz="0" w:space="0" w:color="auto"/>
        <w:left w:val="none" w:sz="0" w:space="0" w:color="auto"/>
        <w:bottom w:val="none" w:sz="0" w:space="0" w:color="auto"/>
        <w:right w:val="none" w:sz="0" w:space="0" w:color="auto"/>
      </w:divBdr>
    </w:div>
    <w:div w:id="499465936">
      <w:bodyDiv w:val="1"/>
      <w:marLeft w:val="0"/>
      <w:marRight w:val="0"/>
      <w:marTop w:val="0"/>
      <w:marBottom w:val="0"/>
      <w:divBdr>
        <w:top w:val="none" w:sz="0" w:space="0" w:color="auto"/>
        <w:left w:val="none" w:sz="0" w:space="0" w:color="auto"/>
        <w:bottom w:val="none" w:sz="0" w:space="0" w:color="auto"/>
        <w:right w:val="none" w:sz="0" w:space="0" w:color="auto"/>
      </w:divBdr>
    </w:div>
    <w:div w:id="500656595">
      <w:bodyDiv w:val="1"/>
      <w:marLeft w:val="0"/>
      <w:marRight w:val="0"/>
      <w:marTop w:val="0"/>
      <w:marBottom w:val="0"/>
      <w:divBdr>
        <w:top w:val="none" w:sz="0" w:space="0" w:color="auto"/>
        <w:left w:val="none" w:sz="0" w:space="0" w:color="auto"/>
        <w:bottom w:val="none" w:sz="0" w:space="0" w:color="auto"/>
        <w:right w:val="none" w:sz="0" w:space="0" w:color="auto"/>
      </w:divBdr>
    </w:div>
    <w:div w:id="509418149">
      <w:bodyDiv w:val="1"/>
      <w:marLeft w:val="0"/>
      <w:marRight w:val="0"/>
      <w:marTop w:val="0"/>
      <w:marBottom w:val="0"/>
      <w:divBdr>
        <w:top w:val="none" w:sz="0" w:space="0" w:color="auto"/>
        <w:left w:val="none" w:sz="0" w:space="0" w:color="auto"/>
        <w:bottom w:val="none" w:sz="0" w:space="0" w:color="auto"/>
        <w:right w:val="none" w:sz="0" w:space="0" w:color="auto"/>
      </w:divBdr>
    </w:div>
    <w:div w:id="509953076">
      <w:bodyDiv w:val="1"/>
      <w:marLeft w:val="0"/>
      <w:marRight w:val="0"/>
      <w:marTop w:val="0"/>
      <w:marBottom w:val="0"/>
      <w:divBdr>
        <w:top w:val="none" w:sz="0" w:space="0" w:color="auto"/>
        <w:left w:val="none" w:sz="0" w:space="0" w:color="auto"/>
        <w:bottom w:val="none" w:sz="0" w:space="0" w:color="auto"/>
        <w:right w:val="none" w:sz="0" w:space="0" w:color="auto"/>
      </w:divBdr>
    </w:div>
    <w:div w:id="510220108">
      <w:bodyDiv w:val="1"/>
      <w:marLeft w:val="0"/>
      <w:marRight w:val="0"/>
      <w:marTop w:val="0"/>
      <w:marBottom w:val="0"/>
      <w:divBdr>
        <w:top w:val="none" w:sz="0" w:space="0" w:color="auto"/>
        <w:left w:val="none" w:sz="0" w:space="0" w:color="auto"/>
        <w:bottom w:val="none" w:sz="0" w:space="0" w:color="auto"/>
        <w:right w:val="none" w:sz="0" w:space="0" w:color="auto"/>
      </w:divBdr>
    </w:div>
    <w:div w:id="514077137">
      <w:bodyDiv w:val="1"/>
      <w:marLeft w:val="0"/>
      <w:marRight w:val="0"/>
      <w:marTop w:val="0"/>
      <w:marBottom w:val="0"/>
      <w:divBdr>
        <w:top w:val="none" w:sz="0" w:space="0" w:color="auto"/>
        <w:left w:val="none" w:sz="0" w:space="0" w:color="auto"/>
        <w:bottom w:val="none" w:sz="0" w:space="0" w:color="auto"/>
        <w:right w:val="none" w:sz="0" w:space="0" w:color="auto"/>
      </w:divBdr>
    </w:div>
    <w:div w:id="515196348">
      <w:bodyDiv w:val="1"/>
      <w:marLeft w:val="0"/>
      <w:marRight w:val="0"/>
      <w:marTop w:val="0"/>
      <w:marBottom w:val="0"/>
      <w:divBdr>
        <w:top w:val="none" w:sz="0" w:space="0" w:color="auto"/>
        <w:left w:val="none" w:sz="0" w:space="0" w:color="auto"/>
        <w:bottom w:val="none" w:sz="0" w:space="0" w:color="auto"/>
        <w:right w:val="none" w:sz="0" w:space="0" w:color="auto"/>
      </w:divBdr>
    </w:div>
    <w:div w:id="519509482">
      <w:bodyDiv w:val="1"/>
      <w:marLeft w:val="0"/>
      <w:marRight w:val="0"/>
      <w:marTop w:val="0"/>
      <w:marBottom w:val="0"/>
      <w:divBdr>
        <w:top w:val="none" w:sz="0" w:space="0" w:color="auto"/>
        <w:left w:val="none" w:sz="0" w:space="0" w:color="auto"/>
        <w:bottom w:val="none" w:sz="0" w:space="0" w:color="auto"/>
        <w:right w:val="none" w:sz="0" w:space="0" w:color="auto"/>
      </w:divBdr>
    </w:div>
    <w:div w:id="522524346">
      <w:bodyDiv w:val="1"/>
      <w:marLeft w:val="0"/>
      <w:marRight w:val="0"/>
      <w:marTop w:val="0"/>
      <w:marBottom w:val="0"/>
      <w:divBdr>
        <w:top w:val="none" w:sz="0" w:space="0" w:color="auto"/>
        <w:left w:val="none" w:sz="0" w:space="0" w:color="auto"/>
        <w:bottom w:val="none" w:sz="0" w:space="0" w:color="auto"/>
        <w:right w:val="none" w:sz="0" w:space="0" w:color="auto"/>
      </w:divBdr>
    </w:div>
    <w:div w:id="524487544">
      <w:bodyDiv w:val="1"/>
      <w:marLeft w:val="0"/>
      <w:marRight w:val="0"/>
      <w:marTop w:val="0"/>
      <w:marBottom w:val="0"/>
      <w:divBdr>
        <w:top w:val="none" w:sz="0" w:space="0" w:color="auto"/>
        <w:left w:val="none" w:sz="0" w:space="0" w:color="auto"/>
        <w:bottom w:val="none" w:sz="0" w:space="0" w:color="auto"/>
        <w:right w:val="none" w:sz="0" w:space="0" w:color="auto"/>
      </w:divBdr>
    </w:div>
    <w:div w:id="536813240">
      <w:bodyDiv w:val="1"/>
      <w:marLeft w:val="0"/>
      <w:marRight w:val="0"/>
      <w:marTop w:val="0"/>
      <w:marBottom w:val="0"/>
      <w:divBdr>
        <w:top w:val="none" w:sz="0" w:space="0" w:color="auto"/>
        <w:left w:val="none" w:sz="0" w:space="0" w:color="auto"/>
        <w:bottom w:val="none" w:sz="0" w:space="0" w:color="auto"/>
        <w:right w:val="none" w:sz="0" w:space="0" w:color="auto"/>
      </w:divBdr>
    </w:div>
    <w:div w:id="542327999">
      <w:bodyDiv w:val="1"/>
      <w:marLeft w:val="0"/>
      <w:marRight w:val="0"/>
      <w:marTop w:val="0"/>
      <w:marBottom w:val="0"/>
      <w:divBdr>
        <w:top w:val="none" w:sz="0" w:space="0" w:color="auto"/>
        <w:left w:val="none" w:sz="0" w:space="0" w:color="auto"/>
        <w:bottom w:val="none" w:sz="0" w:space="0" w:color="auto"/>
        <w:right w:val="none" w:sz="0" w:space="0" w:color="auto"/>
      </w:divBdr>
    </w:div>
    <w:div w:id="561136625">
      <w:bodyDiv w:val="1"/>
      <w:marLeft w:val="0"/>
      <w:marRight w:val="0"/>
      <w:marTop w:val="0"/>
      <w:marBottom w:val="0"/>
      <w:divBdr>
        <w:top w:val="none" w:sz="0" w:space="0" w:color="auto"/>
        <w:left w:val="none" w:sz="0" w:space="0" w:color="auto"/>
        <w:bottom w:val="none" w:sz="0" w:space="0" w:color="auto"/>
        <w:right w:val="none" w:sz="0" w:space="0" w:color="auto"/>
      </w:divBdr>
    </w:div>
    <w:div w:id="561983322">
      <w:bodyDiv w:val="1"/>
      <w:marLeft w:val="0"/>
      <w:marRight w:val="0"/>
      <w:marTop w:val="0"/>
      <w:marBottom w:val="0"/>
      <w:divBdr>
        <w:top w:val="none" w:sz="0" w:space="0" w:color="auto"/>
        <w:left w:val="none" w:sz="0" w:space="0" w:color="auto"/>
        <w:bottom w:val="none" w:sz="0" w:space="0" w:color="auto"/>
        <w:right w:val="none" w:sz="0" w:space="0" w:color="auto"/>
      </w:divBdr>
    </w:div>
    <w:div w:id="569921314">
      <w:bodyDiv w:val="1"/>
      <w:marLeft w:val="0"/>
      <w:marRight w:val="0"/>
      <w:marTop w:val="0"/>
      <w:marBottom w:val="0"/>
      <w:divBdr>
        <w:top w:val="none" w:sz="0" w:space="0" w:color="auto"/>
        <w:left w:val="none" w:sz="0" w:space="0" w:color="auto"/>
        <w:bottom w:val="none" w:sz="0" w:space="0" w:color="auto"/>
        <w:right w:val="none" w:sz="0" w:space="0" w:color="auto"/>
      </w:divBdr>
    </w:div>
    <w:div w:id="570235570">
      <w:bodyDiv w:val="1"/>
      <w:marLeft w:val="0"/>
      <w:marRight w:val="0"/>
      <w:marTop w:val="0"/>
      <w:marBottom w:val="0"/>
      <w:divBdr>
        <w:top w:val="none" w:sz="0" w:space="0" w:color="auto"/>
        <w:left w:val="none" w:sz="0" w:space="0" w:color="auto"/>
        <w:bottom w:val="none" w:sz="0" w:space="0" w:color="auto"/>
        <w:right w:val="none" w:sz="0" w:space="0" w:color="auto"/>
      </w:divBdr>
    </w:div>
    <w:div w:id="571475872">
      <w:bodyDiv w:val="1"/>
      <w:marLeft w:val="0"/>
      <w:marRight w:val="0"/>
      <w:marTop w:val="0"/>
      <w:marBottom w:val="0"/>
      <w:divBdr>
        <w:top w:val="none" w:sz="0" w:space="0" w:color="auto"/>
        <w:left w:val="none" w:sz="0" w:space="0" w:color="auto"/>
        <w:bottom w:val="none" w:sz="0" w:space="0" w:color="auto"/>
        <w:right w:val="none" w:sz="0" w:space="0" w:color="auto"/>
      </w:divBdr>
    </w:div>
    <w:div w:id="576013661">
      <w:marLeft w:val="480"/>
      <w:marRight w:val="0"/>
      <w:marTop w:val="0"/>
      <w:marBottom w:val="0"/>
      <w:divBdr>
        <w:top w:val="none" w:sz="0" w:space="0" w:color="auto"/>
        <w:left w:val="none" w:sz="0" w:space="0" w:color="auto"/>
        <w:bottom w:val="none" w:sz="0" w:space="0" w:color="auto"/>
        <w:right w:val="none" w:sz="0" w:space="0" w:color="auto"/>
      </w:divBdr>
    </w:div>
    <w:div w:id="576983621">
      <w:bodyDiv w:val="1"/>
      <w:marLeft w:val="0"/>
      <w:marRight w:val="0"/>
      <w:marTop w:val="0"/>
      <w:marBottom w:val="0"/>
      <w:divBdr>
        <w:top w:val="none" w:sz="0" w:space="0" w:color="auto"/>
        <w:left w:val="none" w:sz="0" w:space="0" w:color="auto"/>
        <w:bottom w:val="none" w:sz="0" w:space="0" w:color="auto"/>
        <w:right w:val="none" w:sz="0" w:space="0" w:color="auto"/>
      </w:divBdr>
    </w:div>
    <w:div w:id="577905899">
      <w:bodyDiv w:val="1"/>
      <w:marLeft w:val="0"/>
      <w:marRight w:val="0"/>
      <w:marTop w:val="0"/>
      <w:marBottom w:val="0"/>
      <w:divBdr>
        <w:top w:val="none" w:sz="0" w:space="0" w:color="auto"/>
        <w:left w:val="none" w:sz="0" w:space="0" w:color="auto"/>
        <w:bottom w:val="none" w:sz="0" w:space="0" w:color="auto"/>
        <w:right w:val="none" w:sz="0" w:space="0" w:color="auto"/>
      </w:divBdr>
    </w:div>
    <w:div w:id="580069158">
      <w:bodyDiv w:val="1"/>
      <w:marLeft w:val="0"/>
      <w:marRight w:val="0"/>
      <w:marTop w:val="0"/>
      <w:marBottom w:val="0"/>
      <w:divBdr>
        <w:top w:val="none" w:sz="0" w:space="0" w:color="auto"/>
        <w:left w:val="none" w:sz="0" w:space="0" w:color="auto"/>
        <w:bottom w:val="none" w:sz="0" w:space="0" w:color="auto"/>
        <w:right w:val="none" w:sz="0" w:space="0" w:color="auto"/>
      </w:divBdr>
    </w:div>
    <w:div w:id="584413782">
      <w:bodyDiv w:val="1"/>
      <w:marLeft w:val="0"/>
      <w:marRight w:val="0"/>
      <w:marTop w:val="0"/>
      <w:marBottom w:val="0"/>
      <w:divBdr>
        <w:top w:val="none" w:sz="0" w:space="0" w:color="auto"/>
        <w:left w:val="none" w:sz="0" w:space="0" w:color="auto"/>
        <w:bottom w:val="none" w:sz="0" w:space="0" w:color="auto"/>
        <w:right w:val="none" w:sz="0" w:space="0" w:color="auto"/>
      </w:divBdr>
    </w:div>
    <w:div w:id="587422025">
      <w:bodyDiv w:val="1"/>
      <w:marLeft w:val="0"/>
      <w:marRight w:val="0"/>
      <w:marTop w:val="0"/>
      <w:marBottom w:val="0"/>
      <w:divBdr>
        <w:top w:val="none" w:sz="0" w:space="0" w:color="auto"/>
        <w:left w:val="none" w:sz="0" w:space="0" w:color="auto"/>
        <w:bottom w:val="none" w:sz="0" w:space="0" w:color="auto"/>
        <w:right w:val="none" w:sz="0" w:space="0" w:color="auto"/>
      </w:divBdr>
    </w:div>
    <w:div w:id="588998804">
      <w:bodyDiv w:val="1"/>
      <w:marLeft w:val="0"/>
      <w:marRight w:val="0"/>
      <w:marTop w:val="0"/>
      <w:marBottom w:val="0"/>
      <w:divBdr>
        <w:top w:val="none" w:sz="0" w:space="0" w:color="auto"/>
        <w:left w:val="none" w:sz="0" w:space="0" w:color="auto"/>
        <w:bottom w:val="none" w:sz="0" w:space="0" w:color="auto"/>
        <w:right w:val="none" w:sz="0" w:space="0" w:color="auto"/>
      </w:divBdr>
    </w:div>
    <w:div w:id="593977522">
      <w:bodyDiv w:val="1"/>
      <w:marLeft w:val="0"/>
      <w:marRight w:val="0"/>
      <w:marTop w:val="0"/>
      <w:marBottom w:val="0"/>
      <w:divBdr>
        <w:top w:val="none" w:sz="0" w:space="0" w:color="auto"/>
        <w:left w:val="none" w:sz="0" w:space="0" w:color="auto"/>
        <w:bottom w:val="none" w:sz="0" w:space="0" w:color="auto"/>
        <w:right w:val="none" w:sz="0" w:space="0" w:color="auto"/>
      </w:divBdr>
    </w:div>
    <w:div w:id="595552533">
      <w:bodyDiv w:val="1"/>
      <w:marLeft w:val="0"/>
      <w:marRight w:val="0"/>
      <w:marTop w:val="0"/>
      <w:marBottom w:val="0"/>
      <w:divBdr>
        <w:top w:val="none" w:sz="0" w:space="0" w:color="auto"/>
        <w:left w:val="none" w:sz="0" w:space="0" w:color="auto"/>
        <w:bottom w:val="none" w:sz="0" w:space="0" w:color="auto"/>
        <w:right w:val="none" w:sz="0" w:space="0" w:color="auto"/>
      </w:divBdr>
    </w:div>
    <w:div w:id="595791062">
      <w:bodyDiv w:val="1"/>
      <w:marLeft w:val="0"/>
      <w:marRight w:val="0"/>
      <w:marTop w:val="0"/>
      <w:marBottom w:val="0"/>
      <w:divBdr>
        <w:top w:val="none" w:sz="0" w:space="0" w:color="auto"/>
        <w:left w:val="none" w:sz="0" w:space="0" w:color="auto"/>
        <w:bottom w:val="none" w:sz="0" w:space="0" w:color="auto"/>
        <w:right w:val="none" w:sz="0" w:space="0" w:color="auto"/>
      </w:divBdr>
    </w:div>
    <w:div w:id="613486903">
      <w:bodyDiv w:val="1"/>
      <w:marLeft w:val="0"/>
      <w:marRight w:val="0"/>
      <w:marTop w:val="0"/>
      <w:marBottom w:val="0"/>
      <w:divBdr>
        <w:top w:val="none" w:sz="0" w:space="0" w:color="auto"/>
        <w:left w:val="none" w:sz="0" w:space="0" w:color="auto"/>
        <w:bottom w:val="none" w:sz="0" w:space="0" w:color="auto"/>
        <w:right w:val="none" w:sz="0" w:space="0" w:color="auto"/>
      </w:divBdr>
    </w:div>
    <w:div w:id="613680639">
      <w:bodyDiv w:val="1"/>
      <w:marLeft w:val="0"/>
      <w:marRight w:val="0"/>
      <w:marTop w:val="0"/>
      <w:marBottom w:val="0"/>
      <w:divBdr>
        <w:top w:val="none" w:sz="0" w:space="0" w:color="auto"/>
        <w:left w:val="none" w:sz="0" w:space="0" w:color="auto"/>
        <w:bottom w:val="none" w:sz="0" w:space="0" w:color="auto"/>
        <w:right w:val="none" w:sz="0" w:space="0" w:color="auto"/>
      </w:divBdr>
    </w:div>
    <w:div w:id="617100269">
      <w:marLeft w:val="480"/>
      <w:marRight w:val="0"/>
      <w:marTop w:val="0"/>
      <w:marBottom w:val="0"/>
      <w:divBdr>
        <w:top w:val="none" w:sz="0" w:space="0" w:color="auto"/>
        <w:left w:val="none" w:sz="0" w:space="0" w:color="auto"/>
        <w:bottom w:val="none" w:sz="0" w:space="0" w:color="auto"/>
        <w:right w:val="none" w:sz="0" w:space="0" w:color="auto"/>
      </w:divBdr>
    </w:div>
    <w:div w:id="617219825">
      <w:bodyDiv w:val="1"/>
      <w:marLeft w:val="0"/>
      <w:marRight w:val="0"/>
      <w:marTop w:val="0"/>
      <w:marBottom w:val="0"/>
      <w:divBdr>
        <w:top w:val="none" w:sz="0" w:space="0" w:color="auto"/>
        <w:left w:val="none" w:sz="0" w:space="0" w:color="auto"/>
        <w:bottom w:val="none" w:sz="0" w:space="0" w:color="auto"/>
        <w:right w:val="none" w:sz="0" w:space="0" w:color="auto"/>
      </w:divBdr>
    </w:div>
    <w:div w:id="630136003">
      <w:bodyDiv w:val="1"/>
      <w:marLeft w:val="0"/>
      <w:marRight w:val="0"/>
      <w:marTop w:val="0"/>
      <w:marBottom w:val="0"/>
      <w:divBdr>
        <w:top w:val="none" w:sz="0" w:space="0" w:color="auto"/>
        <w:left w:val="none" w:sz="0" w:space="0" w:color="auto"/>
        <w:bottom w:val="none" w:sz="0" w:space="0" w:color="auto"/>
        <w:right w:val="none" w:sz="0" w:space="0" w:color="auto"/>
      </w:divBdr>
    </w:div>
    <w:div w:id="639386135">
      <w:bodyDiv w:val="1"/>
      <w:marLeft w:val="0"/>
      <w:marRight w:val="0"/>
      <w:marTop w:val="0"/>
      <w:marBottom w:val="0"/>
      <w:divBdr>
        <w:top w:val="none" w:sz="0" w:space="0" w:color="auto"/>
        <w:left w:val="none" w:sz="0" w:space="0" w:color="auto"/>
        <w:bottom w:val="none" w:sz="0" w:space="0" w:color="auto"/>
        <w:right w:val="none" w:sz="0" w:space="0" w:color="auto"/>
      </w:divBdr>
    </w:div>
    <w:div w:id="640841510">
      <w:bodyDiv w:val="1"/>
      <w:marLeft w:val="0"/>
      <w:marRight w:val="0"/>
      <w:marTop w:val="0"/>
      <w:marBottom w:val="0"/>
      <w:divBdr>
        <w:top w:val="none" w:sz="0" w:space="0" w:color="auto"/>
        <w:left w:val="none" w:sz="0" w:space="0" w:color="auto"/>
        <w:bottom w:val="none" w:sz="0" w:space="0" w:color="auto"/>
        <w:right w:val="none" w:sz="0" w:space="0" w:color="auto"/>
      </w:divBdr>
    </w:div>
    <w:div w:id="646132464">
      <w:bodyDiv w:val="1"/>
      <w:marLeft w:val="0"/>
      <w:marRight w:val="0"/>
      <w:marTop w:val="0"/>
      <w:marBottom w:val="0"/>
      <w:divBdr>
        <w:top w:val="none" w:sz="0" w:space="0" w:color="auto"/>
        <w:left w:val="none" w:sz="0" w:space="0" w:color="auto"/>
        <w:bottom w:val="none" w:sz="0" w:space="0" w:color="auto"/>
        <w:right w:val="none" w:sz="0" w:space="0" w:color="auto"/>
      </w:divBdr>
    </w:div>
    <w:div w:id="646780946">
      <w:marLeft w:val="480"/>
      <w:marRight w:val="0"/>
      <w:marTop w:val="0"/>
      <w:marBottom w:val="0"/>
      <w:divBdr>
        <w:top w:val="none" w:sz="0" w:space="0" w:color="auto"/>
        <w:left w:val="none" w:sz="0" w:space="0" w:color="auto"/>
        <w:bottom w:val="none" w:sz="0" w:space="0" w:color="auto"/>
        <w:right w:val="none" w:sz="0" w:space="0" w:color="auto"/>
      </w:divBdr>
    </w:div>
    <w:div w:id="649404003">
      <w:bodyDiv w:val="1"/>
      <w:marLeft w:val="0"/>
      <w:marRight w:val="0"/>
      <w:marTop w:val="0"/>
      <w:marBottom w:val="0"/>
      <w:divBdr>
        <w:top w:val="none" w:sz="0" w:space="0" w:color="auto"/>
        <w:left w:val="none" w:sz="0" w:space="0" w:color="auto"/>
        <w:bottom w:val="none" w:sz="0" w:space="0" w:color="auto"/>
        <w:right w:val="none" w:sz="0" w:space="0" w:color="auto"/>
      </w:divBdr>
    </w:div>
    <w:div w:id="653753067">
      <w:bodyDiv w:val="1"/>
      <w:marLeft w:val="0"/>
      <w:marRight w:val="0"/>
      <w:marTop w:val="0"/>
      <w:marBottom w:val="0"/>
      <w:divBdr>
        <w:top w:val="none" w:sz="0" w:space="0" w:color="auto"/>
        <w:left w:val="none" w:sz="0" w:space="0" w:color="auto"/>
        <w:bottom w:val="none" w:sz="0" w:space="0" w:color="auto"/>
        <w:right w:val="none" w:sz="0" w:space="0" w:color="auto"/>
      </w:divBdr>
    </w:div>
    <w:div w:id="659620069">
      <w:bodyDiv w:val="1"/>
      <w:marLeft w:val="0"/>
      <w:marRight w:val="0"/>
      <w:marTop w:val="0"/>
      <w:marBottom w:val="0"/>
      <w:divBdr>
        <w:top w:val="none" w:sz="0" w:space="0" w:color="auto"/>
        <w:left w:val="none" w:sz="0" w:space="0" w:color="auto"/>
        <w:bottom w:val="none" w:sz="0" w:space="0" w:color="auto"/>
        <w:right w:val="none" w:sz="0" w:space="0" w:color="auto"/>
      </w:divBdr>
    </w:div>
    <w:div w:id="666832029">
      <w:bodyDiv w:val="1"/>
      <w:marLeft w:val="0"/>
      <w:marRight w:val="0"/>
      <w:marTop w:val="0"/>
      <w:marBottom w:val="0"/>
      <w:divBdr>
        <w:top w:val="none" w:sz="0" w:space="0" w:color="auto"/>
        <w:left w:val="none" w:sz="0" w:space="0" w:color="auto"/>
        <w:bottom w:val="none" w:sz="0" w:space="0" w:color="auto"/>
        <w:right w:val="none" w:sz="0" w:space="0" w:color="auto"/>
      </w:divBdr>
    </w:div>
    <w:div w:id="666906114">
      <w:bodyDiv w:val="1"/>
      <w:marLeft w:val="0"/>
      <w:marRight w:val="0"/>
      <w:marTop w:val="0"/>
      <w:marBottom w:val="0"/>
      <w:divBdr>
        <w:top w:val="none" w:sz="0" w:space="0" w:color="auto"/>
        <w:left w:val="none" w:sz="0" w:space="0" w:color="auto"/>
        <w:bottom w:val="none" w:sz="0" w:space="0" w:color="auto"/>
        <w:right w:val="none" w:sz="0" w:space="0" w:color="auto"/>
      </w:divBdr>
    </w:div>
    <w:div w:id="674502237">
      <w:bodyDiv w:val="1"/>
      <w:marLeft w:val="0"/>
      <w:marRight w:val="0"/>
      <w:marTop w:val="0"/>
      <w:marBottom w:val="0"/>
      <w:divBdr>
        <w:top w:val="none" w:sz="0" w:space="0" w:color="auto"/>
        <w:left w:val="none" w:sz="0" w:space="0" w:color="auto"/>
        <w:bottom w:val="none" w:sz="0" w:space="0" w:color="auto"/>
        <w:right w:val="none" w:sz="0" w:space="0" w:color="auto"/>
      </w:divBdr>
    </w:div>
    <w:div w:id="675772197">
      <w:bodyDiv w:val="1"/>
      <w:marLeft w:val="0"/>
      <w:marRight w:val="0"/>
      <w:marTop w:val="0"/>
      <w:marBottom w:val="0"/>
      <w:divBdr>
        <w:top w:val="none" w:sz="0" w:space="0" w:color="auto"/>
        <w:left w:val="none" w:sz="0" w:space="0" w:color="auto"/>
        <w:bottom w:val="none" w:sz="0" w:space="0" w:color="auto"/>
        <w:right w:val="none" w:sz="0" w:space="0" w:color="auto"/>
      </w:divBdr>
    </w:div>
    <w:div w:id="690226441">
      <w:bodyDiv w:val="1"/>
      <w:marLeft w:val="0"/>
      <w:marRight w:val="0"/>
      <w:marTop w:val="0"/>
      <w:marBottom w:val="0"/>
      <w:divBdr>
        <w:top w:val="none" w:sz="0" w:space="0" w:color="auto"/>
        <w:left w:val="none" w:sz="0" w:space="0" w:color="auto"/>
        <w:bottom w:val="none" w:sz="0" w:space="0" w:color="auto"/>
        <w:right w:val="none" w:sz="0" w:space="0" w:color="auto"/>
      </w:divBdr>
    </w:div>
    <w:div w:id="692027231">
      <w:marLeft w:val="480"/>
      <w:marRight w:val="0"/>
      <w:marTop w:val="0"/>
      <w:marBottom w:val="0"/>
      <w:divBdr>
        <w:top w:val="none" w:sz="0" w:space="0" w:color="auto"/>
        <w:left w:val="none" w:sz="0" w:space="0" w:color="auto"/>
        <w:bottom w:val="none" w:sz="0" w:space="0" w:color="auto"/>
        <w:right w:val="none" w:sz="0" w:space="0" w:color="auto"/>
      </w:divBdr>
    </w:div>
    <w:div w:id="700938400">
      <w:marLeft w:val="480"/>
      <w:marRight w:val="0"/>
      <w:marTop w:val="0"/>
      <w:marBottom w:val="0"/>
      <w:divBdr>
        <w:top w:val="none" w:sz="0" w:space="0" w:color="auto"/>
        <w:left w:val="none" w:sz="0" w:space="0" w:color="auto"/>
        <w:bottom w:val="none" w:sz="0" w:space="0" w:color="auto"/>
        <w:right w:val="none" w:sz="0" w:space="0" w:color="auto"/>
      </w:divBdr>
    </w:div>
    <w:div w:id="704646577">
      <w:bodyDiv w:val="1"/>
      <w:marLeft w:val="0"/>
      <w:marRight w:val="0"/>
      <w:marTop w:val="0"/>
      <w:marBottom w:val="0"/>
      <w:divBdr>
        <w:top w:val="none" w:sz="0" w:space="0" w:color="auto"/>
        <w:left w:val="none" w:sz="0" w:space="0" w:color="auto"/>
        <w:bottom w:val="none" w:sz="0" w:space="0" w:color="auto"/>
        <w:right w:val="none" w:sz="0" w:space="0" w:color="auto"/>
      </w:divBdr>
    </w:div>
    <w:div w:id="704911505">
      <w:bodyDiv w:val="1"/>
      <w:marLeft w:val="0"/>
      <w:marRight w:val="0"/>
      <w:marTop w:val="0"/>
      <w:marBottom w:val="0"/>
      <w:divBdr>
        <w:top w:val="none" w:sz="0" w:space="0" w:color="auto"/>
        <w:left w:val="none" w:sz="0" w:space="0" w:color="auto"/>
        <w:bottom w:val="none" w:sz="0" w:space="0" w:color="auto"/>
        <w:right w:val="none" w:sz="0" w:space="0" w:color="auto"/>
      </w:divBdr>
    </w:div>
    <w:div w:id="706150542">
      <w:bodyDiv w:val="1"/>
      <w:marLeft w:val="0"/>
      <w:marRight w:val="0"/>
      <w:marTop w:val="0"/>
      <w:marBottom w:val="0"/>
      <w:divBdr>
        <w:top w:val="none" w:sz="0" w:space="0" w:color="auto"/>
        <w:left w:val="none" w:sz="0" w:space="0" w:color="auto"/>
        <w:bottom w:val="none" w:sz="0" w:space="0" w:color="auto"/>
        <w:right w:val="none" w:sz="0" w:space="0" w:color="auto"/>
      </w:divBdr>
    </w:div>
    <w:div w:id="716900800">
      <w:marLeft w:val="480"/>
      <w:marRight w:val="0"/>
      <w:marTop w:val="0"/>
      <w:marBottom w:val="0"/>
      <w:divBdr>
        <w:top w:val="none" w:sz="0" w:space="0" w:color="auto"/>
        <w:left w:val="none" w:sz="0" w:space="0" w:color="auto"/>
        <w:bottom w:val="none" w:sz="0" w:space="0" w:color="auto"/>
        <w:right w:val="none" w:sz="0" w:space="0" w:color="auto"/>
      </w:divBdr>
    </w:div>
    <w:div w:id="722363211">
      <w:bodyDiv w:val="1"/>
      <w:marLeft w:val="0"/>
      <w:marRight w:val="0"/>
      <w:marTop w:val="0"/>
      <w:marBottom w:val="0"/>
      <w:divBdr>
        <w:top w:val="none" w:sz="0" w:space="0" w:color="auto"/>
        <w:left w:val="none" w:sz="0" w:space="0" w:color="auto"/>
        <w:bottom w:val="none" w:sz="0" w:space="0" w:color="auto"/>
        <w:right w:val="none" w:sz="0" w:space="0" w:color="auto"/>
      </w:divBdr>
    </w:div>
    <w:div w:id="723257835">
      <w:bodyDiv w:val="1"/>
      <w:marLeft w:val="0"/>
      <w:marRight w:val="0"/>
      <w:marTop w:val="0"/>
      <w:marBottom w:val="0"/>
      <w:divBdr>
        <w:top w:val="none" w:sz="0" w:space="0" w:color="auto"/>
        <w:left w:val="none" w:sz="0" w:space="0" w:color="auto"/>
        <w:bottom w:val="none" w:sz="0" w:space="0" w:color="auto"/>
        <w:right w:val="none" w:sz="0" w:space="0" w:color="auto"/>
      </w:divBdr>
    </w:div>
    <w:div w:id="728309302">
      <w:bodyDiv w:val="1"/>
      <w:marLeft w:val="0"/>
      <w:marRight w:val="0"/>
      <w:marTop w:val="0"/>
      <w:marBottom w:val="0"/>
      <w:divBdr>
        <w:top w:val="none" w:sz="0" w:space="0" w:color="auto"/>
        <w:left w:val="none" w:sz="0" w:space="0" w:color="auto"/>
        <w:bottom w:val="none" w:sz="0" w:space="0" w:color="auto"/>
        <w:right w:val="none" w:sz="0" w:space="0" w:color="auto"/>
      </w:divBdr>
    </w:div>
    <w:div w:id="730738819">
      <w:bodyDiv w:val="1"/>
      <w:marLeft w:val="0"/>
      <w:marRight w:val="0"/>
      <w:marTop w:val="0"/>
      <w:marBottom w:val="0"/>
      <w:divBdr>
        <w:top w:val="none" w:sz="0" w:space="0" w:color="auto"/>
        <w:left w:val="none" w:sz="0" w:space="0" w:color="auto"/>
        <w:bottom w:val="none" w:sz="0" w:space="0" w:color="auto"/>
        <w:right w:val="none" w:sz="0" w:space="0" w:color="auto"/>
      </w:divBdr>
    </w:div>
    <w:div w:id="737022110">
      <w:bodyDiv w:val="1"/>
      <w:marLeft w:val="0"/>
      <w:marRight w:val="0"/>
      <w:marTop w:val="0"/>
      <w:marBottom w:val="0"/>
      <w:divBdr>
        <w:top w:val="none" w:sz="0" w:space="0" w:color="auto"/>
        <w:left w:val="none" w:sz="0" w:space="0" w:color="auto"/>
        <w:bottom w:val="none" w:sz="0" w:space="0" w:color="auto"/>
        <w:right w:val="none" w:sz="0" w:space="0" w:color="auto"/>
      </w:divBdr>
    </w:div>
    <w:div w:id="737167732">
      <w:marLeft w:val="480"/>
      <w:marRight w:val="0"/>
      <w:marTop w:val="0"/>
      <w:marBottom w:val="0"/>
      <w:divBdr>
        <w:top w:val="none" w:sz="0" w:space="0" w:color="auto"/>
        <w:left w:val="none" w:sz="0" w:space="0" w:color="auto"/>
        <w:bottom w:val="none" w:sz="0" w:space="0" w:color="auto"/>
        <w:right w:val="none" w:sz="0" w:space="0" w:color="auto"/>
      </w:divBdr>
    </w:div>
    <w:div w:id="737173995">
      <w:bodyDiv w:val="1"/>
      <w:marLeft w:val="0"/>
      <w:marRight w:val="0"/>
      <w:marTop w:val="0"/>
      <w:marBottom w:val="0"/>
      <w:divBdr>
        <w:top w:val="none" w:sz="0" w:space="0" w:color="auto"/>
        <w:left w:val="none" w:sz="0" w:space="0" w:color="auto"/>
        <w:bottom w:val="none" w:sz="0" w:space="0" w:color="auto"/>
        <w:right w:val="none" w:sz="0" w:space="0" w:color="auto"/>
      </w:divBdr>
    </w:div>
    <w:div w:id="739787920">
      <w:marLeft w:val="480"/>
      <w:marRight w:val="0"/>
      <w:marTop w:val="0"/>
      <w:marBottom w:val="0"/>
      <w:divBdr>
        <w:top w:val="none" w:sz="0" w:space="0" w:color="auto"/>
        <w:left w:val="none" w:sz="0" w:space="0" w:color="auto"/>
        <w:bottom w:val="none" w:sz="0" w:space="0" w:color="auto"/>
        <w:right w:val="none" w:sz="0" w:space="0" w:color="auto"/>
      </w:divBdr>
    </w:div>
    <w:div w:id="740951441">
      <w:bodyDiv w:val="1"/>
      <w:marLeft w:val="0"/>
      <w:marRight w:val="0"/>
      <w:marTop w:val="0"/>
      <w:marBottom w:val="0"/>
      <w:divBdr>
        <w:top w:val="none" w:sz="0" w:space="0" w:color="auto"/>
        <w:left w:val="none" w:sz="0" w:space="0" w:color="auto"/>
        <w:bottom w:val="none" w:sz="0" w:space="0" w:color="auto"/>
        <w:right w:val="none" w:sz="0" w:space="0" w:color="auto"/>
      </w:divBdr>
    </w:div>
    <w:div w:id="748501908">
      <w:bodyDiv w:val="1"/>
      <w:marLeft w:val="0"/>
      <w:marRight w:val="0"/>
      <w:marTop w:val="0"/>
      <w:marBottom w:val="0"/>
      <w:divBdr>
        <w:top w:val="none" w:sz="0" w:space="0" w:color="auto"/>
        <w:left w:val="none" w:sz="0" w:space="0" w:color="auto"/>
        <w:bottom w:val="none" w:sz="0" w:space="0" w:color="auto"/>
        <w:right w:val="none" w:sz="0" w:space="0" w:color="auto"/>
      </w:divBdr>
    </w:div>
    <w:div w:id="751271900">
      <w:marLeft w:val="480"/>
      <w:marRight w:val="0"/>
      <w:marTop w:val="0"/>
      <w:marBottom w:val="0"/>
      <w:divBdr>
        <w:top w:val="none" w:sz="0" w:space="0" w:color="auto"/>
        <w:left w:val="none" w:sz="0" w:space="0" w:color="auto"/>
        <w:bottom w:val="none" w:sz="0" w:space="0" w:color="auto"/>
        <w:right w:val="none" w:sz="0" w:space="0" w:color="auto"/>
      </w:divBdr>
    </w:div>
    <w:div w:id="754132227">
      <w:bodyDiv w:val="1"/>
      <w:marLeft w:val="0"/>
      <w:marRight w:val="0"/>
      <w:marTop w:val="0"/>
      <w:marBottom w:val="0"/>
      <w:divBdr>
        <w:top w:val="none" w:sz="0" w:space="0" w:color="auto"/>
        <w:left w:val="none" w:sz="0" w:space="0" w:color="auto"/>
        <w:bottom w:val="none" w:sz="0" w:space="0" w:color="auto"/>
        <w:right w:val="none" w:sz="0" w:space="0" w:color="auto"/>
      </w:divBdr>
    </w:div>
    <w:div w:id="760221962">
      <w:bodyDiv w:val="1"/>
      <w:marLeft w:val="0"/>
      <w:marRight w:val="0"/>
      <w:marTop w:val="0"/>
      <w:marBottom w:val="0"/>
      <w:divBdr>
        <w:top w:val="none" w:sz="0" w:space="0" w:color="auto"/>
        <w:left w:val="none" w:sz="0" w:space="0" w:color="auto"/>
        <w:bottom w:val="none" w:sz="0" w:space="0" w:color="auto"/>
        <w:right w:val="none" w:sz="0" w:space="0" w:color="auto"/>
      </w:divBdr>
    </w:div>
    <w:div w:id="760292788">
      <w:bodyDiv w:val="1"/>
      <w:marLeft w:val="0"/>
      <w:marRight w:val="0"/>
      <w:marTop w:val="0"/>
      <w:marBottom w:val="0"/>
      <w:divBdr>
        <w:top w:val="none" w:sz="0" w:space="0" w:color="auto"/>
        <w:left w:val="none" w:sz="0" w:space="0" w:color="auto"/>
        <w:bottom w:val="none" w:sz="0" w:space="0" w:color="auto"/>
        <w:right w:val="none" w:sz="0" w:space="0" w:color="auto"/>
      </w:divBdr>
    </w:div>
    <w:div w:id="764881408">
      <w:bodyDiv w:val="1"/>
      <w:marLeft w:val="0"/>
      <w:marRight w:val="0"/>
      <w:marTop w:val="0"/>
      <w:marBottom w:val="0"/>
      <w:divBdr>
        <w:top w:val="none" w:sz="0" w:space="0" w:color="auto"/>
        <w:left w:val="none" w:sz="0" w:space="0" w:color="auto"/>
        <w:bottom w:val="none" w:sz="0" w:space="0" w:color="auto"/>
        <w:right w:val="none" w:sz="0" w:space="0" w:color="auto"/>
      </w:divBdr>
    </w:div>
    <w:div w:id="766537433">
      <w:marLeft w:val="480"/>
      <w:marRight w:val="0"/>
      <w:marTop w:val="0"/>
      <w:marBottom w:val="0"/>
      <w:divBdr>
        <w:top w:val="none" w:sz="0" w:space="0" w:color="auto"/>
        <w:left w:val="none" w:sz="0" w:space="0" w:color="auto"/>
        <w:bottom w:val="none" w:sz="0" w:space="0" w:color="auto"/>
        <w:right w:val="none" w:sz="0" w:space="0" w:color="auto"/>
      </w:divBdr>
    </w:div>
    <w:div w:id="775946385">
      <w:bodyDiv w:val="1"/>
      <w:marLeft w:val="0"/>
      <w:marRight w:val="0"/>
      <w:marTop w:val="0"/>
      <w:marBottom w:val="0"/>
      <w:divBdr>
        <w:top w:val="none" w:sz="0" w:space="0" w:color="auto"/>
        <w:left w:val="none" w:sz="0" w:space="0" w:color="auto"/>
        <w:bottom w:val="none" w:sz="0" w:space="0" w:color="auto"/>
        <w:right w:val="none" w:sz="0" w:space="0" w:color="auto"/>
      </w:divBdr>
    </w:div>
    <w:div w:id="788622404">
      <w:bodyDiv w:val="1"/>
      <w:marLeft w:val="0"/>
      <w:marRight w:val="0"/>
      <w:marTop w:val="0"/>
      <w:marBottom w:val="0"/>
      <w:divBdr>
        <w:top w:val="none" w:sz="0" w:space="0" w:color="auto"/>
        <w:left w:val="none" w:sz="0" w:space="0" w:color="auto"/>
        <w:bottom w:val="none" w:sz="0" w:space="0" w:color="auto"/>
        <w:right w:val="none" w:sz="0" w:space="0" w:color="auto"/>
      </w:divBdr>
    </w:div>
    <w:div w:id="789250367">
      <w:bodyDiv w:val="1"/>
      <w:marLeft w:val="0"/>
      <w:marRight w:val="0"/>
      <w:marTop w:val="0"/>
      <w:marBottom w:val="0"/>
      <w:divBdr>
        <w:top w:val="none" w:sz="0" w:space="0" w:color="auto"/>
        <w:left w:val="none" w:sz="0" w:space="0" w:color="auto"/>
        <w:bottom w:val="none" w:sz="0" w:space="0" w:color="auto"/>
        <w:right w:val="none" w:sz="0" w:space="0" w:color="auto"/>
      </w:divBdr>
    </w:div>
    <w:div w:id="794719473">
      <w:bodyDiv w:val="1"/>
      <w:marLeft w:val="0"/>
      <w:marRight w:val="0"/>
      <w:marTop w:val="0"/>
      <w:marBottom w:val="0"/>
      <w:divBdr>
        <w:top w:val="none" w:sz="0" w:space="0" w:color="auto"/>
        <w:left w:val="none" w:sz="0" w:space="0" w:color="auto"/>
        <w:bottom w:val="none" w:sz="0" w:space="0" w:color="auto"/>
        <w:right w:val="none" w:sz="0" w:space="0" w:color="auto"/>
      </w:divBdr>
    </w:div>
    <w:div w:id="799571533">
      <w:bodyDiv w:val="1"/>
      <w:marLeft w:val="0"/>
      <w:marRight w:val="0"/>
      <w:marTop w:val="0"/>
      <w:marBottom w:val="0"/>
      <w:divBdr>
        <w:top w:val="none" w:sz="0" w:space="0" w:color="auto"/>
        <w:left w:val="none" w:sz="0" w:space="0" w:color="auto"/>
        <w:bottom w:val="none" w:sz="0" w:space="0" w:color="auto"/>
        <w:right w:val="none" w:sz="0" w:space="0" w:color="auto"/>
      </w:divBdr>
    </w:div>
    <w:div w:id="805272683">
      <w:bodyDiv w:val="1"/>
      <w:marLeft w:val="0"/>
      <w:marRight w:val="0"/>
      <w:marTop w:val="0"/>
      <w:marBottom w:val="0"/>
      <w:divBdr>
        <w:top w:val="none" w:sz="0" w:space="0" w:color="auto"/>
        <w:left w:val="none" w:sz="0" w:space="0" w:color="auto"/>
        <w:bottom w:val="none" w:sz="0" w:space="0" w:color="auto"/>
        <w:right w:val="none" w:sz="0" w:space="0" w:color="auto"/>
      </w:divBdr>
    </w:div>
    <w:div w:id="808787691">
      <w:bodyDiv w:val="1"/>
      <w:marLeft w:val="0"/>
      <w:marRight w:val="0"/>
      <w:marTop w:val="0"/>
      <w:marBottom w:val="0"/>
      <w:divBdr>
        <w:top w:val="none" w:sz="0" w:space="0" w:color="auto"/>
        <w:left w:val="none" w:sz="0" w:space="0" w:color="auto"/>
        <w:bottom w:val="none" w:sz="0" w:space="0" w:color="auto"/>
        <w:right w:val="none" w:sz="0" w:space="0" w:color="auto"/>
      </w:divBdr>
    </w:div>
    <w:div w:id="819691225">
      <w:bodyDiv w:val="1"/>
      <w:marLeft w:val="0"/>
      <w:marRight w:val="0"/>
      <w:marTop w:val="0"/>
      <w:marBottom w:val="0"/>
      <w:divBdr>
        <w:top w:val="none" w:sz="0" w:space="0" w:color="auto"/>
        <w:left w:val="none" w:sz="0" w:space="0" w:color="auto"/>
        <w:bottom w:val="none" w:sz="0" w:space="0" w:color="auto"/>
        <w:right w:val="none" w:sz="0" w:space="0" w:color="auto"/>
      </w:divBdr>
    </w:div>
    <w:div w:id="821507248">
      <w:bodyDiv w:val="1"/>
      <w:marLeft w:val="0"/>
      <w:marRight w:val="0"/>
      <w:marTop w:val="0"/>
      <w:marBottom w:val="0"/>
      <w:divBdr>
        <w:top w:val="none" w:sz="0" w:space="0" w:color="auto"/>
        <w:left w:val="none" w:sz="0" w:space="0" w:color="auto"/>
        <w:bottom w:val="none" w:sz="0" w:space="0" w:color="auto"/>
        <w:right w:val="none" w:sz="0" w:space="0" w:color="auto"/>
      </w:divBdr>
    </w:div>
    <w:div w:id="822165029">
      <w:bodyDiv w:val="1"/>
      <w:marLeft w:val="0"/>
      <w:marRight w:val="0"/>
      <w:marTop w:val="0"/>
      <w:marBottom w:val="0"/>
      <w:divBdr>
        <w:top w:val="none" w:sz="0" w:space="0" w:color="auto"/>
        <w:left w:val="none" w:sz="0" w:space="0" w:color="auto"/>
        <w:bottom w:val="none" w:sz="0" w:space="0" w:color="auto"/>
        <w:right w:val="none" w:sz="0" w:space="0" w:color="auto"/>
      </w:divBdr>
    </w:div>
    <w:div w:id="836336696">
      <w:bodyDiv w:val="1"/>
      <w:marLeft w:val="0"/>
      <w:marRight w:val="0"/>
      <w:marTop w:val="0"/>
      <w:marBottom w:val="0"/>
      <w:divBdr>
        <w:top w:val="none" w:sz="0" w:space="0" w:color="auto"/>
        <w:left w:val="none" w:sz="0" w:space="0" w:color="auto"/>
        <w:bottom w:val="none" w:sz="0" w:space="0" w:color="auto"/>
        <w:right w:val="none" w:sz="0" w:space="0" w:color="auto"/>
      </w:divBdr>
    </w:div>
    <w:div w:id="838276463">
      <w:bodyDiv w:val="1"/>
      <w:marLeft w:val="0"/>
      <w:marRight w:val="0"/>
      <w:marTop w:val="0"/>
      <w:marBottom w:val="0"/>
      <w:divBdr>
        <w:top w:val="none" w:sz="0" w:space="0" w:color="auto"/>
        <w:left w:val="none" w:sz="0" w:space="0" w:color="auto"/>
        <w:bottom w:val="none" w:sz="0" w:space="0" w:color="auto"/>
        <w:right w:val="none" w:sz="0" w:space="0" w:color="auto"/>
      </w:divBdr>
    </w:div>
    <w:div w:id="841121022">
      <w:bodyDiv w:val="1"/>
      <w:marLeft w:val="0"/>
      <w:marRight w:val="0"/>
      <w:marTop w:val="0"/>
      <w:marBottom w:val="0"/>
      <w:divBdr>
        <w:top w:val="none" w:sz="0" w:space="0" w:color="auto"/>
        <w:left w:val="none" w:sz="0" w:space="0" w:color="auto"/>
        <w:bottom w:val="none" w:sz="0" w:space="0" w:color="auto"/>
        <w:right w:val="none" w:sz="0" w:space="0" w:color="auto"/>
      </w:divBdr>
    </w:div>
    <w:div w:id="842477104">
      <w:marLeft w:val="480"/>
      <w:marRight w:val="0"/>
      <w:marTop w:val="0"/>
      <w:marBottom w:val="0"/>
      <w:divBdr>
        <w:top w:val="none" w:sz="0" w:space="0" w:color="auto"/>
        <w:left w:val="none" w:sz="0" w:space="0" w:color="auto"/>
        <w:bottom w:val="none" w:sz="0" w:space="0" w:color="auto"/>
        <w:right w:val="none" w:sz="0" w:space="0" w:color="auto"/>
      </w:divBdr>
    </w:div>
    <w:div w:id="854998619">
      <w:bodyDiv w:val="1"/>
      <w:marLeft w:val="0"/>
      <w:marRight w:val="0"/>
      <w:marTop w:val="0"/>
      <w:marBottom w:val="0"/>
      <w:divBdr>
        <w:top w:val="none" w:sz="0" w:space="0" w:color="auto"/>
        <w:left w:val="none" w:sz="0" w:space="0" w:color="auto"/>
        <w:bottom w:val="none" w:sz="0" w:space="0" w:color="auto"/>
        <w:right w:val="none" w:sz="0" w:space="0" w:color="auto"/>
      </w:divBdr>
    </w:div>
    <w:div w:id="855735440">
      <w:bodyDiv w:val="1"/>
      <w:marLeft w:val="0"/>
      <w:marRight w:val="0"/>
      <w:marTop w:val="0"/>
      <w:marBottom w:val="0"/>
      <w:divBdr>
        <w:top w:val="none" w:sz="0" w:space="0" w:color="auto"/>
        <w:left w:val="none" w:sz="0" w:space="0" w:color="auto"/>
        <w:bottom w:val="none" w:sz="0" w:space="0" w:color="auto"/>
        <w:right w:val="none" w:sz="0" w:space="0" w:color="auto"/>
      </w:divBdr>
    </w:div>
    <w:div w:id="858932800">
      <w:bodyDiv w:val="1"/>
      <w:marLeft w:val="0"/>
      <w:marRight w:val="0"/>
      <w:marTop w:val="0"/>
      <w:marBottom w:val="0"/>
      <w:divBdr>
        <w:top w:val="none" w:sz="0" w:space="0" w:color="auto"/>
        <w:left w:val="none" w:sz="0" w:space="0" w:color="auto"/>
        <w:bottom w:val="none" w:sz="0" w:space="0" w:color="auto"/>
        <w:right w:val="none" w:sz="0" w:space="0" w:color="auto"/>
      </w:divBdr>
    </w:div>
    <w:div w:id="860507323">
      <w:bodyDiv w:val="1"/>
      <w:marLeft w:val="0"/>
      <w:marRight w:val="0"/>
      <w:marTop w:val="0"/>
      <w:marBottom w:val="0"/>
      <w:divBdr>
        <w:top w:val="none" w:sz="0" w:space="0" w:color="auto"/>
        <w:left w:val="none" w:sz="0" w:space="0" w:color="auto"/>
        <w:bottom w:val="none" w:sz="0" w:space="0" w:color="auto"/>
        <w:right w:val="none" w:sz="0" w:space="0" w:color="auto"/>
      </w:divBdr>
    </w:div>
    <w:div w:id="865866835">
      <w:marLeft w:val="480"/>
      <w:marRight w:val="0"/>
      <w:marTop w:val="0"/>
      <w:marBottom w:val="0"/>
      <w:divBdr>
        <w:top w:val="none" w:sz="0" w:space="0" w:color="auto"/>
        <w:left w:val="none" w:sz="0" w:space="0" w:color="auto"/>
        <w:bottom w:val="none" w:sz="0" w:space="0" w:color="auto"/>
        <w:right w:val="none" w:sz="0" w:space="0" w:color="auto"/>
      </w:divBdr>
    </w:div>
    <w:div w:id="866912205">
      <w:bodyDiv w:val="1"/>
      <w:marLeft w:val="0"/>
      <w:marRight w:val="0"/>
      <w:marTop w:val="0"/>
      <w:marBottom w:val="0"/>
      <w:divBdr>
        <w:top w:val="none" w:sz="0" w:space="0" w:color="auto"/>
        <w:left w:val="none" w:sz="0" w:space="0" w:color="auto"/>
        <w:bottom w:val="none" w:sz="0" w:space="0" w:color="auto"/>
        <w:right w:val="none" w:sz="0" w:space="0" w:color="auto"/>
      </w:divBdr>
    </w:div>
    <w:div w:id="870069590">
      <w:bodyDiv w:val="1"/>
      <w:marLeft w:val="0"/>
      <w:marRight w:val="0"/>
      <w:marTop w:val="0"/>
      <w:marBottom w:val="0"/>
      <w:divBdr>
        <w:top w:val="none" w:sz="0" w:space="0" w:color="auto"/>
        <w:left w:val="none" w:sz="0" w:space="0" w:color="auto"/>
        <w:bottom w:val="none" w:sz="0" w:space="0" w:color="auto"/>
        <w:right w:val="none" w:sz="0" w:space="0" w:color="auto"/>
      </w:divBdr>
    </w:div>
    <w:div w:id="871109893">
      <w:bodyDiv w:val="1"/>
      <w:marLeft w:val="0"/>
      <w:marRight w:val="0"/>
      <w:marTop w:val="0"/>
      <w:marBottom w:val="0"/>
      <w:divBdr>
        <w:top w:val="none" w:sz="0" w:space="0" w:color="auto"/>
        <w:left w:val="none" w:sz="0" w:space="0" w:color="auto"/>
        <w:bottom w:val="none" w:sz="0" w:space="0" w:color="auto"/>
        <w:right w:val="none" w:sz="0" w:space="0" w:color="auto"/>
      </w:divBdr>
    </w:div>
    <w:div w:id="875117263">
      <w:bodyDiv w:val="1"/>
      <w:marLeft w:val="0"/>
      <w:marRight w:val="0"/>
      <w:marTop w:val="0"/>
      <w:marBottom w:val="0"/>
      <w:divBdr>
        <w:top w:val="none" w:sz="0" w:space="0" w:color="auto"/>
        <w:left w:val="none" w:sz="0" w:space="0" w:color="auto"/>
        <w:bottom w:val="none" w:sz="0" w:space="0" w:color="auto"/>
        <w:right w:val="none" w:sz="0" w:space="0" w:color="auto"/>
      </w:divBdr>
    </w:div>
    <w:div w:id="883055439">
      <w:bodyDiv w:val="1"/>
      <w:marLeft w:val="0"/>
      <w:marRight w:val="0"/>
      <w:marTop w:val="0"/>
      <w:marBottom w:val="0"/>
      <w:divBdr>
        <w:top w:val="none" w:sz="0" w:space="0" w:color="auto"/>
        <w:left w:val="none" w:sz="0" w:space="0" w:color="auto"/>
        <w:bottom w:val="none" w:sz="0" w:space="0" w:color="auto"/>
        <w:right w:val="none" w:sz="0" w:space="0" w:color="auto"/>
      </w:divBdr>
    </w:div>
    <w:div w:id="885072109">
      <w:bodyDiv w:val="1"/>
      <w:marLeft w:val="0"/>
      <w:marRight w:val="0"/>
      <w:marTop w:val="0"/>
      <w:marBottom w:val="0"/>
      <w:divBdr>
        <w:top w:val="none" w:sz="0" w:space="0" w:color="auto"/>
        <w:left w:val="none" w:sz="0" w:space="0" w:color="auto"/>
        <w:bottom w:val="none" w:sz="0" w:space="0" w:color="auto"/>
        <w:right w:val="none" w:sz="0" w:space="0" w:color="auto"/>
      </w:divBdr>
    </w:div>
    <w:div w:id="887495755">
      <w:marLeft w:val="480"/>
      <w:marRight w:val="0"/>
      <w:marTop w:val="0"/>
      <w:marBottom w:val="0"/>
      <w:divBdr>
        <w:top w:val="none" w:sz="0" w:space="0" w:color="auto"/>
        <w:left w:val="none" w:sz="0" w:space="0" w:color="auto"/>
        <w:bottom w:val="none" w:sz="0" w:space="0" w:color="auto"/>
        <w:right w:val="none" w:sz="0" w:space="0" w:color="auto"/>
      </w:divBdr>
    </w:div>
    <w:div w:id="898785626">
      <w:bodyDiv w:val="1"/>
      <w:marLeft w:val="0"/>
      <w:marRight w:val="0"/>
      <w:marTop w:val="0"/>
      <w:marBottom w:val="0"/>
      <w:divBdr>
        <w:top w:val="none" w:sz="0" w:space="0" w:color="auto"/>
        <w:left w:val="none" w:sz="0" w:space="0" w:color="auto"/>
        <w:bottom w:val="none" w:sz="0" w:space="0" w:color="auto"/>
        <w:right w:val="none" w:sz="0" w:space="0" w:color="auto"/>
      </w:divBdr>
    </w:div>
    <w:div w:id="903220620">
      <w:bodyDiv w:val="1"/>
      <w:marLeft w:val="0"/>
      <w:marRight w:val="0"/>
      <w:marTop w:val="0"/>
      <w:marBottom w:val="0"/>
      <w:divBdr>
        <w:top w:val="none" w:sz="0" w:space="0" w:color="auto"/>
        <w:left w:val="none" w:sz="0" w:space="0" w:color="auto"/>
        <w:bottom w:val="none" w:sz="0" w:space="0" w:color="auto"/>
        <w:right w:val="none" w:sz="0" w:space="0" w:color="auto"/>
      </w:divBdr>
    </w:div>
    <w:div w:id="910431027">
      <w:marLeft w:val="480"/>
      <w:marRight w:val="0"/>
      <w:marTop w:val="0"/>
      <w:marBottom w:val="0"/>
      <w:divBdr>
        <w:top w:val="none" w:sz="0" w:space="0" w:color="auto"/>
        <w:left w:val="none" w:sz="0" w:space="0" w:color="auto"/>
        <w:bottom w:val="none" w:sz="0" w:space="0" w:color="auto"/>
        <w:right w:val="none" w:sz="0" w:space="0" w:color="auto"/>
      </w:divBdr>
    </w:div>
    <w:div w:id="912548756">
      <w:bodyDiv w:val="1"/>
      <w:marLeft w:val="0"/>
      <w:marRight w:val="0"/>
      <w:marTop w:val="0"/>
      <w:marBottom w:val="0"/>
      <w:divBdr>
        <w:top w:val="none" w:sz="0" w:space="0" w:color="auto"/>
        <w:left w:val="none" w:sz="0" w:space="0" w:color="auto"/>
        <w:bottom w:val="none" w:sz="0" w:space="0" w:color="auto"/>
        <w:right w:val="none" w:sz="0" w:space="0" w:color="auto"/>
      </w:divBdr>
    </w:div>
    <w:div w:id="918950853">
      <w:bodyDiv w:val="1"/>
      <w:marLeft w:val="0"/>
      <w:marRight w:val="0"/>
      <w:marTop w:val="0"/>
      <w:marBottom w:val="0"/>
      <w:divBdr>
        <w:top w:val="none" w:sz="0" w:space="0" w:color="auto"/>
        <w:left w:val="none" w:sz="0" w:space="0" w:color="auto"/>
        <w:bottom w:val="none" w:sz="0" w:space="0" w:color="auto"/>
        <w:right w:val="none" w:sz="0" w:space="0" w:color="auto"/>
      </w:divBdr>
    </w:div>
    <w:div w:id="926692340">
      <w:bodyDiv w:val="1"/>
      <w:marLeft w:val="0"/>
      <w:marRight w:val="0"/>
      <w:marTop w:val="0"/>
      <w:marBottom w:val="0"/>
      <w:divBdr>
        <w:top w:val="none" w:sz="0" w:space="0" w:color="auto"/>
        <w:left w:val="none" w:sz="0" w:space="0" w:color="auto"/>
        <w:bottom w:val="none" w:sz="0" w:space="0" w:color="auto"/>
        <w:right w:val="none" w:sz="0" w:space="0" w:color="auto"/>
      </w:divBdr>
    </w:div>
    <w:div w:id="926767918">
      <w:bodyDiv w:val="1"/>
      <w:marLeft w:val="0"/>
      <w:marRight w:val="0"/>
      <w:marTop w:val="0"/>
      <w:marBottom w:val="0"/>
      <w:divBdr>
        <w:top w:val="none" w:sz="0" w:space="0" w:color="auto"/>
        <w:left w:val="none" w:sz="0" w:space="0" w:color="auto"/>
        <w:bottom w:val="none" w:sz="0" w:space="0" w:color="auto"/>
        <w:right w:val="none" w:sz="0" w:space="0" w:color="auto"/>
      </w:divBdr>
    </w:div>
    <w:div w:id="930623539">
      <w:bodyDiv w:val="1"/>
      <w:marLeft w:val="0"/>
      <w:marRight w:val="0"/>
      <w:marTop w:val="0"/>
      <w:marBottom w:val="0"/>
      <w:divBdr>
        <w:top w:val="none" w:sz="0" w:space="0" w:color="auto"/>
        <w:left w:val="none" w:sz="0" w:space="0" w:color="auto"/>
        <w:bottom w:val="none" w:sz="0" w:space="0" w:color="auto"/>
        <w:right w:val="none" w:sz="0" w:space="0" w:color="auto"/>
      </w:divBdr>
    </w:div>
    <w:div w:id="932321107">
      <w:bodyDiv w:val="1"/>
      <w:marLeft w:val="0"/>
      <w:marRight w:val="0"/>
      <w:marTop w:val="0"/>
      <w:marBottom w:val="0"/>
      <w:divBdr>
        <w:top w:val="none" w:sz="0" w:space="0" w:color="auto"/>
        <w:left w:val="none" w:sz="0" w:space="0" w:color="auto"/>
        <w:bottom w:val="none" w:sz="0" w:space="0" w:color="auto"/>
        <w:right w:val="none" w:sz="0" w:space="0" w:color="auto"/>
      </w:divBdr>
    </w:div>
    <w:div w:id="947470628">
      <w:bodyDiv w:val="1"/>
      <w:marLeft w:val="0"/>
      <w:marRight w:val="0"/>
      <w:marTop w:val="0"/>
      <w:marBottom w:val="0"/>
      <w:divBdr>
        <w:top w:val="none" w:sz="0" w:space="0" w:color="auto"/>
        <w:left w:val="none" w:sz="0" w:space="0" w:color="auto"/>
        <w:bottom w:val="none" w:sz="0" w:space="0" w:color="auto"/>
        <w:right w:val="none" w:sz="0" w:space="0" w:color="auto"/>
      </w:divBdr>
    </w:div>
    <w:div w:id="947811285">
      <w:bodyDiv w:val="1"/>
      <w:marLeft w:val="0"/>
      <w:marRight w:val="0"/>
      <w:marTop w:val="0"/>
      <w:marBottom w:val="0"/>
      <w:divBdr>
        <w:top w:val="none" w:sz="0" w:space="0" w:color="auto"/>
        <w:left w:val="none" w:sz="0" w:space="0" w:color="auto"/>
        <w:bottom w:val="none" w:sz="0" w:space="0" w:color="auto"/>
        <w:right w:val="none" w:sz="0" w:space="0" w:color="auto"/>
      </w:divBdr>
    </w:div>
    <w:div w:id="956988297">
      <w:bodyDiv w:val="1"/>
      <w:marLeft w:val="0"/>
      <w:marRight w:val="0"/>
      <w:marTop w:val="0"/>
      <w:marBottom w:val="0"/>
      <w:divBdr>
        <w:top w:val="none" w:sz="0" w:space="0" w:color="auto"/>
        <w:left w:val="none" w:sz="0" w:space="0" w:color="auto"/>
        <w:bottom w:val="none" w:sz="0" w:space="0" w:color="auto"/>
        <w:right w:val="none" w:sz="0" w:space="0" w:color="auto"/>
      </w:divBdr>
    </w:div>
    <w:div w:id="967273515">
      <w:bodyDiv w:val="1"/>
      <w:marLeft w:val="0"/>
      <w:marRight w:val="0"/>
      <w:marTop w:val="0"/>
      <w:marBottom w:val="0"/>
      <w:divBdr>
        <w:top w:val="none" w:sz="0" w:space="0" w:color="auto"/>
        <w:left w:val="none" w:sz="0" w:space="0" w:color="auto"/>
        <w:bottom w:val="none" w:sz="0" w:space="0" w:color="auto"/>
        <w:right w:val="none" w:sz="0" w:space="0" w:color="auto"/>
      </w:divBdr>
    </w:div>
    <w:div w:id="971986464">
      <w:bodyDiv w:val="1"/>
      <w:marLeft w:val="0"/>
      <w:marRight w:val="0"/>
      <w:marTop w:val="0"/>
      <w:marBottom w:val="0"/>
      <w:divBdr>
        <w:top w:val="none" w:sz="0" w:space="0" w:color="auto"/>
        <w:left w:val="none" w:sz="0" w:space="0" w:color="auto"/>
        <w:bottom w:val="none" w:sz="0" w:space="0" w:color="auto"/>
        <w:right w:val="none" w:sz="0" w:space="0" w:color="auto"/>
      </w:divBdr>
    </w:div>
    <w:div w:id="974140331">
      <w:bodyDiv w:val="1"/>
      <w:marLeft w:val="0"/>
      <w:marRight w:val="0"/>
      <w:marTop w:val="0"/>
      <w:marBottom w:val="0"/>
      <w:divBdr>
        <w:top w:val="none" w:sz="0" w:space="0" w:color="auto"/>
        <w:left w:val="none" w:sz="0" w:space="0" w:color="auto"/>
        <w:bottom w:val="none" w:sz="0" w:space="0" w:color="auto"/>
        <w:right w:val="none" w:sz="0" w:space="0" w:color="auto"/>
      </w:divBdr>
    </w:div>
    <w:div w:id="977611900">
      <w:bodyDiv w:val="1"/>
      <w:marLeft w:val="0"/>
      <w:marRight w:val="0"/>
      <w:marTop w:val="0"/>
      <w:marBottom w:val="0"/>
      <w:divBdr>
        <w:top w:val="none" w:sz="0" w:space="0" w:color="auto"/>
        <w:left w:val="none" w:sz="0" w:space="0" w:color="auto"/>
        <w:bottom w:val="none" w:sz="0" w:space="0" w:color="auto"/>
        <w:right w:val="none" w:sz="0" w:space="0" w:color="auto"/>
      </w:divBdr>
    </w:div>
    <w:div w:id="986930638">
      <w:bodyDiv w:val="1"/>
      <w:marLeft w:val="0"/>
      <w:marRight w:val="0"/>
      <w:marTop w:val="0"/>
      <w:marBottom w:val="0"/>
      <w:divBdr>
        <w:top w:val="none" w:sz="0" w:space="0" w:color="auto"/>
        <w:left w:val="none" w:sz="0" w:space="0" w:color="auto"/>
        <w:bottom w:val="none" w:sz="0" w:space="0" w:color="auto"/>
        <w:right w:val="none" w:sz="0" w:space="0" w:color="auto"/>
      </w:divBdr>
    </w:div>
    <w:div w:id="993296344">
      <w:bodyDiv w:val="1"/>
      <w:marLeft w:val="0"/>
      <w:marRight w:val="0"/>
      <w:marTop w:val="0"/>
      <w:marBottom w:val="0"/>
      <w:divBdr>
        <w:top w:val="none" w:sz="0" w:space="0" w:color="auto"/>
        <w:left w:val="none" w:sz="0" w:space="0" w:color="auto"/>
        <w:bottom w:val="none" w:sz="0" w:space="0" w:color="auto"/>
        <w:right w:val="none" w:sz="0" w:space="0" w:color="auto"/>
      </w:divBdr>
    </w:div>
    <w:div w:id="993488031">
      <w:bodyDiv w:val="1"/>
      <w:marLeft w:val="0"/>
      <w:marRight w:val="0"/>
      <w:marTop w:val="0"/>
      <w:marBottom w:val="0"/>
      <w:divBdr>
        <w:top w:val="none" w:sz="0" w:space="0" w:color="auto"/>
        <w:left w:val="none" w:sz="0" w:space="0" w:color="auto"/>
        <w:bottom w:val="none" w:sz="0" w:space="0" w:color="auto"/>
        <w:right w:val="none" w:sz="0" w:space="0" w:color="auto"/>
      </w:divBdr>
    </w:div>
    <w:div w:id="995255803">
      <w:marLeft w:val="480"/>
      <w:marRight w:val="0"/>
      <w:marTop w:val="0"/>
      <w:marBottom w:val="0"/>
      <w:divBdr>
        <w:top w:val="none" w:sz="0" w:space="0" w:color="auto"/>
        <w:left w:val="none" w:sz="0" w:space="0" w:color="auto"/>
        <w:bottom w:val="none" w:sz="0" w:space="0" w:color="auto"/>
        <w:right w:val="none" w:sz="0" w:space="0" w:color="auto"/>
      </w:divBdr>
    </w:div>
    <w:div w:id="998269630">
      <w:bodyDiv w:val="1"/>
      <w:marLeft w:val="0"/>
      <w:marRight w:val="0"/>
      <w:marTop w:val="0"/>
      <w:marBottom w:val="0"/>
      <w:divBdr>
        <w:top w:val="none" w:sz="0" w:space="0" w:color="auto"/>
        <w:left w:val="none" w:sz="0" w:space="0" w:color="auto"/>
        <w:bottom w:val="none" w:sz="0" w:space="0" w:color="auto"/>
        <w:right w:val="none" w:sz="0" w:space="0" w:color="auto"/>
      </w:divBdr>
    </w:div>
    <w:div w:id="1000308593">
      <w:bodyDiv w:val="1"/>
      <w:marLeft w:val="0"/>
      <w:marRight w:val="0"/>
      <w:marTop w:val="0"/>
      <w:marBottom w:val="0"/>
      <w:divBdr>
        <w:top w:val="none" w:sz="0" w:space="0" w:color="auto"/>
        <w:left w:val="none" w:sz="0" w:space="0" w:color="auto"/>
        <w:bottom w:val="none" w:sz="0" w:space="0" w:color="auto"/>
        <w:right w:val="none" w:sz="0" w:space="0" w:color="auto"/>
      </w:divBdr>
    </w:div>
    <w:div w:id="1007514767">
      <w:bodyDiv w:val="1"/>
      <w:marLeft w:val="0"/>
      <w:marRight w:val="0"/>
      <w:marTop w:val="0"/>
      <w:marBottom w:val="0"/>
      <w:divBdr>
        <w:top w:val="none" w:sz="0" w:space="0" w:color="auto"/>
        <w:left w:val="none" w:sz="0" w:space="0" w:color="auto"/>
        <w:bottom w:val="none" w:sz="0" w:space="0" w:color="auto"/>
        <w:right w:val="none" w:sz="0" w:space="0" w:color="auto"/>
      </w:divBdr>
    </w:div>
    <w:div w:id="1025330723">
      <w:bodyDiv w:val="1"/>
      <w:marLeft w:val="0"/>
      <w:marRight w:val="0"/>
      <w:marTop w:val="0"/>
      <w:marBottom w:val="0"/>
      <w:divBdr>
        <w:top w:val="none" w:sz="0" w:space="0" w:color="auto"/>
        <w:left w:val="none" w:sz="0" w:space="0" w:color="auto"/>
        <w:bottom w:val="none" w:sz="0" w:space="0" w:color="auto"/>
        <w:right w:val="none" w:sz="0" w:space="0" w:color="auto"/>
      </w:divBdr>
    </w:div>
    <w:div w:id="1030186952">
      <w:bodyDiv w:val="1"/>
      <w:marLeft w:val="0"/>
      <w:marRight w:val="0"/>
      <w:marTop w:val="0"/>
      <w:marBottom w:val="0"/>
      <w:divBdr>
        <w:top w:val="none" w:sz="0" w:space="0" w:color="auto"/>
        <w:left w:val="none" w:sz="0" w:space="0" w:color="auto"/>
        <w:bottom w:val="none" w:sz="0" w:space="0" w:color="auto"/>
        <w:right w:val="none" w:sz="0" w:space="0" w:color="auto"/>
      </w:divBdr>
    </w:div>
    <w:div w:id="1031414581">
      <w:bodyDiv w:val="1"/>
      <w:marLeft w:val="0"/>
      <w:marRight w:val="0"/>
      <w:marTop w:val="0"/>
      <w:marBottom w:val="0"/>
      <w:divBdr>
        <w:top w:val="none" w:sz="0" w:space="0" w:color="auto"/>
        <w:left w:val="none" w:sz="0" w:space="0" w:color="auto"/>
        <w:bottom w:val="none" w:sz="0" w:space="0" w:color="auto"/>
        <w:right w:val="none" w:sz="0" w:space="0" w:color="auto"/>
      </w:divBdr>
    </w:div>
    <w:div w:id="1035501483">
      <w:bodyDiv w:val="1"/>
      <w:marLeft w:val="0"/>
      <w:marRight w:val="0"/>
      <w:marTop w:val="0"/>
      <w:marBottom w:val="0"/>
      <w:divBdr>
        <w:top w:val="none" w:sz="0" w:space="0" w:color="auto"/>
        <w:left w:val="none" w:sz="0" w:space="0" w:color="auto"/>
        <w:bottom w:val="none" w:sz="0" w:space="0" w:color="auto"/>
        <w:right w:val="none" w:sz="0" w:space="0" w:color="auto"/>
      </w:divBdr>
    </w:div>
    <w:div w:id="1040856270">
      <w:bodyDiv w:val="1"/>
      <w:marLeft w:val="0"/>
      <w:marRight w:val="0"/>
      <w:marTop w:val="0"/>
      <w:marBottom w:val="0"/>
      <w:divBdr>
        <w:top w:val="none" w:sz="0" w:space="0" w:color="auto"/>
        <w:left w:val="none" w:sz="0" w:space="0" w:color="auto"/>
        <w:bottom w:val="none" w:sz="0" w:space="0" w:color="auto"/>
        <w:right w:val="none" w:sz="0" w:space="0" w:color="auto"/>
      </w:divBdr>
    </w:div>
    <w:div w:id="1042097319">
      <w:bodyDiv w:val="1"/>
      <w:marLeft w:val="0"/>
      <w:marRight w:val="0"/>
      <w:marTop w:val="0"/>
      <w:marBottom w:val="0"/>
      <w:divBdr>
        <w:top w:val="none" w:sz="0" w:space="0" w:color="auto"/>
        <w:left w:val="none" w:sz="0" w:space="0" w:color="auto"/>
        <w:bottom w:val="none" w:sz="0" w:space="0" w:color="auto"/>
        <w:right w:val="none" w:sz="0" w:space="0" w:color="auto"/>
      </w:divBdr>
    </w:div>
    <w:div w:id="1056777649">
      <w:bodyDiv w:val="1"/>
      <w:marLeft w:val="0"/>
      <w:marRight w:val="0"/>
      <w:marTop w:val="0"/>
      <w:marBottom w:val="0"/>
      <w:divBdr>
        <w:top w:val="none" w:sz="0" w:space="0" w:color="auto"/>
        <w:left w:val="none" w:sz="0" w:space="0" w:color="auto"/>
        <w:bottom w:val="none" w:sz="0" w:space="0" w:color="auto"/>
        <w:right w:val="none" w:sz="0" w:space="0" w:color="auto"/>
      </w:divBdr>
    </w:div>
    <w:div w:id="1059792058">
      <w:bodyDiv w:val="1"/>
      <w:marLeft w:val="0"/>
      <w:marRight w:val="0"/>
      <w:marTop w:val="0"/>
      <w:marBottom w:val="0"/>
      <w:divBdr>
        <w:top w:val="none" w:sz="0" w:space="0" w:color="auto"/>
        <w:left w:val="none" w:sz="0" w:space="0" w:color="auto"/>
        <w:bottom w:val="none" w:sz="0" w:space="0" w:color="auto"/>
        <w:right w:val="none" w:sz="0" w:space="0" w:color="auto"/>
      </w:divBdr>
    </w:div>
    <w:div w:id="1060635545">
      <w:bodyDiv w:val="1"/>
      <w:marLeft w:val="0"/>
      <w:marRight w:val="0"/>
      <w:marTop w:val="0"/>
      <w:marBottom w:val="0"/>
      <w:divBdr>
        <w:top w:val="none" w:sz="0" w:space="0" w:color="auto"/>
        <w:left w:val="none" w:sz="0" w:space="0" w:color="auto"/>
        <w:bottom w:val="none" w:sz="0" w:space="0" w:color="auto"/>
        <w:right w:val="none" w:sz="0" w:space="0" w:color="auto"/>
      </w:divBdr>
    </w:div>
    <w:div w:id="1062750493">
      <w:bodyDiv w:val="1"/>
      <w:marLeft w:val="0"/>
      <w:marRight w:val="0"/>
      <w:marTop w:val="0"/>
      <w:marBottom w:val="0"/>
      <w:divBdr>
        <w:top w:val="none" w:sz="0" w:space="0" w:color="auto"/>
        <w:left w:val="none" w:sz="0" w:space="0" w:color="auto"/>
        <w:bottom w:val="none" w:sz="0" w:space="0" w:color="auto"/>
        <w:right w:val="none" w:sz="0" w:space="0" w:color="auto"/>
      </w:divBdr>
    </w:div>
    <w:div w:id="1064527461">
      <w:bodyDiv w:val="1"/>
      <w:marLeft w:val="0"/>
      <w:marRight w:val="0"/>
      <w:marTop w:val="0"/>
      <w:marBottom w:val="0"/>
      <w:divBdr>
        <w:top w:val="none" w:sz="0" w:space="0" w:color="auto"/>
        <w:left w:val="none" w:sz="0" w:space="0" w:color="auto"/>
        <w:bottom w:val="none" w:sz="0" w:space="0" w:color="auto"/>
        <w:right w:val="none" w:sz="0" w:space="0" w:color="auto"/>
      </w:divBdr>
    </w:div>
    <w:div w:id="1066538889">
      <w:bodyDiv w:val="1"/>
      <w:marLeft w:val="0"/>
      <w:marRight w:val="0"/>
      <w:marTop w:val="0"/>
      <w:marBottom w:val="0"/>
      <w:divBdr>
        <w:top w:val="none" w:sz="0" w:space="0" w:color="auto"/>
        <w:left w:val="none" w:sz="0" w:space="0" w:color="auto"/>
        <w:bottom w:val="none" w:sz="0" w:space="0" w:color="auto"/>
        <w:right w:val="none" w:sz="0" w:space="0" w:color="auto"/>
      </w:divBdr>
    </w:div>
    <w:div w:id="1070083949">
      <w:bodyDiv w:val="1"/>
      <w:marLeft w:val="0"/>
      <w:marRight w:val="0"/>
      <w:marTop w:val="0"/>
      <w:marBottom w:val="0"/>
      <w:divBdr>
        <w:top w:val="none" w:sz="0" w:space="0" w:color="auto"/>
        <w:left w:val="none" w:sz="0" w:space="0" w:color="auto"/>
        <w:bottom w:val="none" w:sz="0" w:space="0" w:color="auto"/>
        <w:right w:val="none" w:sz="0" w:space="0" w:color="auto"/>
      </w:divBdr>
    </w:div>
    <w:div w:id="1072460345">
      <w:bodyDiv w:val="1"/>
      <w:marLeft w:val="0"/>
      <w:marRight w:val="0"/>
      <w:marTop w:val="0"/>
      <w:marBottom w:val="0"/>
      <w:divBdr>
        <w:top w:val="none" w:sz="0" w:space="0" w:color="auto"/>
        <w:left w:val="none" w:sz="0" w:space="0" w:color="auto"/>
        <w:bottom w:val="none" w:sz="0" w:space="0" w:color="auto"/>
        <w:right w:val="none" w:sz="0" w:space="0" w:color="auto"/>
      </w:divBdr>
    </w:div>
    <w:div w:id="1075249905">
      <w:bodyDiv w:val="1"/>
      <w:marLeft w:val="0"/>
      <w:marRight w:val="0"/>
      <w:marTop w:val="0"/>
      <w:marBottom w:val="0"/>
      <w:divBdr>
        <w:top w:val="none" w:sz="0" w:space="0" w:color="auto"/>
        <w:left w:val="none" w:sz="0" w:space="0" w:color="auto"/>
        <w:bottom w:val="none" w:sz="0" w:space="0" w:color="auto"/>
        <w:right w:val="none" w:sz="0" w:space="0" w:color="auto"/>
      </w:divBdr>
    </w:div>
    <w:div w:id="1077482456">
      <w:bodyDiv w:val="1"/>
      <w:marLeft w:val="0"/>
      <w:marRight w:val="0"/>
      <w:marTop w:val="0"/>
      <w:marBottom w:val="0"/>
      <w:divBdr>
        <w:top w:val="none" w:sz="0" w:space="0" w:color="auto"/>
        <w:left w:val="none" w:sz="0" w:space="0" w:color="auto"/>
        <w:bottom w:val="none" w:sz="0" w:space="0" w:color="auto"/>
        <w:right w:val="none" w:sz="0" w:space="0" w:color="auto"/>
      </w:divBdr>
    </w:div>
    <w:div w:id="1078939120">
      <w:bodyDiv w:val="1"/>
      <w:marLeft w:val="0"/>
      <w:marRight w:val="0"/>
      <w:marTop w:val="0"/>
      <w:marBottom w:val="0"/>
      <w:divBdr>
        <w:top w:val="none" w:sz="0" w:space="0" w:color="auto"/>
        <w:left w:val="none" w:sz="0" w:space="0" w:color="auto"/>
        <w:bottom w:val="none" w:sz="0" w:space="0" w:color="auto"/>
        <w:right w:val="none" w:sz="0" w:space="0" w:color="auto"/>
      </w:divBdr>
    </w:div>
    <w:div w:id="1081485065">
      <w:bodyDiv w:val="1"/>
      <w:marLeft w:val="0"/>
      <w:marRight w:val="0"/>
      <w:marTop w:val="0"/>
      <w:marBottom w:val="0"/>
      <w:divBdr>
        <w:top w:val="none" w:sz="0" w:space="0" w:color="auto"/>
        <w:left w:val="none" w:sz="0" w:space="0" w:color="auto"/>
        <w:bottom w:val="none" w:sz="0" w:space="0" w:color="auto"/>
        <w:right w:val="none" w:sz="0" w:space="0" w:color="auto"/>
      </w:divBdr>
    </w:div>
    <w:div w:id="1085569229">
      <w:bodyDiv w:val="1"/>
      <w:marLeft w:val="0"/>
      <w:marRight w:val="0"/>
      <w:marTop w:val="0"/>
      <w:marBottom w:val="0"/>
      <w:divBdr>
        <w:top w:val="none" w:sz="0" w:space="0" w:color="auto"/>
        <w:left w:val="none" w:sz="0" w:space="0" w:color="auto"/>
        <w:bottom w:val="none" w:sz="0" w:space="0" w:color="auto"/>
        <w:right w:val="none" w:sz="0" w:space="0" w:color="auto"/>
      </w:divBdr>
    </w:div>
    <w:div w:id="1085612585">
      <w:bodyDiv w:val="1"/>
      <w:marLeft w:val="0"/>
      <w:marRight w:val="0"/>
      <w:marTop w:val="0"/>
      <w:marBottom w:val="0"/>
      <w:divBdr>
        <w:top w:val="none" w:sz="0" w:space="0" w:color="auto"/>
        <w:left w:val="none" w:sz="0" w:space="0" w:color="auto"/>
        <w:bottom w:val="none" w:sz="0" w:space="0" w:color="auto"/>
        <w:right w:val="none" w:sz="0" w:space="0" w:color="auto"/>
      </w:divBdr>
    </w:div>
    <w:div w:id="1094205648">
      <w:bodyDiv w:val="1"/>
      <w:marLeft w:val="0"/>
      <w:marRight w:val="0"/>
      <w:marTop w:val="0"/>
      <w:marBottom w:val="0"/>
      <w:divBdr>
        <w:top w:val="none" w:sz="0" w:space="0" w:color="auto"/>
        <w:left w:val="none" w:sz="0" w:space="0" w:color="auto"/>
        <w:bottom w:val="none" w:sz="0" w:space="0" w:color="auto"/>
        <w:right w:val="none" w:sz="0" w:space="0" w:color="auto"/>
      </w:divBdr>
    </w:div>
    <w:div w:id="1094861114">
      <w:bodyDiv w:val="1"/>
      <w:marLeft w:val="0"/>
      <w:marRight w:val="0"/>
      <w:marTop w:val="0"/>
      <w:marBottom w:val="0"/>
      <w:divBdr>
        <w:top w:val="none" w:sz="0" w:space="0" w:color="auto"/>
        <w:left w:val="none" w:sz="0" w:space="0" w:color="auto"/>
        <w:bottom w:val="none" w:sz="0" w:space="0" w:color="auto"/>
        <w:right w:val="none" w:sz="0" w:space="0" w:color="auto"/>
      </w:divBdr>
    </w:div>
    <w:div w:id="1096708722">
      <w:bodyDiv w:val="1"/>
      <w:marLeft w:val="0"/>
      <w:marRight w:val="0"/>
      <w:marTop w:val="0"/>
      <w:marBottom w:val="0"/>
      <w:divBdr>
        <w:top w:val="none" w:sz="0" w:space="0" w:color="auto"/>
        <w:left w:val="none" w:sz="0" w:space="0" w:color="auto"/>
        <w:bottom w:val="none" w:sz="0" w:space="0" w:color="auto"/>
        <w:right w:val="none" w:sz="0" w:space="0" w:color="auto"/>
      </w:divBdr>
    </w:div>
    <w:div w:id="1098259830">
      <w:bodyDiv w:val="1"/>
      <w:marLeft w:val="0"/>
      <w:marRight w:val="0"/>
      <w:marTop w:val="0"/>
      <w:marBottom w:val="0"/>
      <w:divBdr>
        <w:top w:val="none" w:sz="0" w:space="0" w:color="auto"/>
        <w:left w:val="none" w:sz="0" w:space="0" w:color="auto"/>
        <w:bottom w:val="none" w:sz="0" w:space="0" w:color="auto"/>
        <w:right w:val="none" w:sz="0" w:space="0" w:color="auto"/>
      </w:divBdr>
    </w:div>
    <w:div w:id="1104230099">
      <w:bodyDiv w:val="1"/>
      <w:marLeft w:val="0"/>
      <w:marRight w:val="0"/>
      <w:marTop w:val="0"/>
      <w:marBottom w:val="0"/>
      <w:divBdr>
        <w:top w:val="none" w:sz="0" w:space="0" w:color="auto"/>
        <w:left w:val="none" w:sz="0" w:space="0" w:color="auto"/>
        <w:bottom w:val="none" w:sz="0" w:space="0" w:color="auto"/>
        <w:right w:val="none" w:sz="0" w:space="0" w:color="auto"/>
      </w:divBdr>
    </w:div>
    <w:div w:id="1106851640">
      <w:bodyDiv w:val="1"/>
      <w:marLeft w:val="0"/>
      <w:marRight w:val="0"/>
      <w:marTop w:val="0"/>
      <w:marBottom w:val="0"/>
      <w:divBdr>
        <w:top w:val="none" w:sz="0" w:space="0" w:color="auto"/>
        <w:left w:val="none" w:sz="0" w:space="0" w:color="auto"/>
        <w:bottom w:val="none" w:sz="0" w:space="0" w:color="auto"/>
        <w:right w:val="none" w:sz="0" w:space="0" w:color="auto"/>
      </w:divBdr>
    </w:div>
    <w:div w:id="1112433155">
      <w:bodyDiv w:val="1"/>
      <w:marLeft w:val="0"/>
      <w:marRight w:val="0"/>
      <w:marTop w:val="0"/>
      <w:marBottom w:val="0"/>
      <w:divBdr>
        <w:top w:val="none" w:sz="0" w:space="0" w:color="auto"/>
        <w:left w:val="none" w:sz="0" w:space="0" w:color="auto"/>
        <w:bottom w:val="none" w:sz="0" w:space="0" w:color="auto"/>
        <w:right w:val="none" w:sz="0" w:space="0" w:color="auto"/>
      </w:divBdr>
    </w:div>
    <w:div w:id="1112478237">
      <w:bodyDiv w:val="1"/>
      <w:marLeft w:val="0"/>
      <w:marRight w:val="0"/>
      <w:marTop w:val="0"/>
      <w:marBottom w:val="0"/>
      <w:divBdr>
        <w:top w:val="none" w:sz="0" w:space="0" w:color="auto"/>
        <w:left w:val="none" w:sz="0" w:space="0" w:color="auto"/>
        <w:bottom w:val="none" w:sz="0" w:space="0" w:color="auto"/>
        <w:right w:val="none" w:sz="0" w:space="0" w:color="auto"/>
      </w:divBdr>
    </w:div>
    <w:div w:id="1124614282">
      <w:bodyDiv w:val="1"/>
      <w:marLeft w:val="0"/>
      <w:marRight w:val="0"/>
      <w:marTop w:val="0"/>
      <w:marBottom w:val="0"/>
      <w:divBdr>
        <w:top w:val="none" w:sz="0" w:space="0" w:color="auto"/>
        <w:left w:val="none" w:sz="0" w:space="0" w:color="auto"/>
        <w:bottom w:val="none" w:sz="0" w:space="0" w:color="auto"/>
        <w:right w:val="none" w:sz="0" w:space="0" w:color="auto"/>
      </w:divBdr>
    </w:div>
    <w:div w:id="1135870304">
      <w:bodyDiv w:val="1"/>
      <w:marLeft w:val="0"/>
      <w:marRight w:val="0"/>
      <w:marTop w:val="0"/>
      <w:marBottom w:val="0"/>
      <w:divBdr>
        <w:top w:val="none" w:sz="0" w:space="0" w:color="auto"/>
        <w:left w:val="none" w:sz="0" w:space="0" w:color="auto"/>
        <w:bottom w:val="none" w:sz="0" w:space="0" w:color="auto"/>
        <w:right w:val="none" w:sz="0" w:space="0" w:color="auto"/>
      </w:divBdr>
    </w:div>
    <w:div w:id="1136027633">
      <w:bodyDiv w:val="1"/>
      <w:marLeft w:val="0"/>
      <w:marRight w:val="0"/>
      <w:marTop w:val="0"/>
      <w:marBottom w:val="0"/>
      <w:divBdr>
        <w:top w:val="none" w:sz="0" w:space="0" w:color="auto"/>
        <w:left w:val="none" w:sz="0" w:space="0" w:color="auto"/>
        <w:bottom w:val="none" w:sz="0" w:space="0" w:color="auto"/>
        <w:right w:val="none" w:sz="0" w:space="0" w:color="auto"/>
      </w:divBdr>
    </w:div>
    <w:div w:id="1143543317">
      <w:bodyDiv w:val="1"/>
      <w:marLeft w:val="0"/>
      <w:marRight w:val="0"/>
      <w:marTop w:val="0"/>
      <w:marBottom w:val="0"/>
      <w:divBdr>
        <w:top w:val="none" w:sz="0" w:space="0" w:color="auto"/>
        <w:left w:val="none" w:sz="0" w:space="0" w:color="auto"/>
        <w:bottom w:val="none" w:sz="0" w:space="0" w:color="auto"/>
        <w:right w:val="none" w:sz="0" w:space="0" w:color="auto"/>
      </w:divBdr>
    </w:div>
    <w:div w:id="1147282664">
      <w:marLeft w:val="480"/>
      <w:marRight w:val="0"/>
      <w:marTop w:val="0"/>
      <w:marBottom w:val="0"/>
      <w:divBdr>
        <w:top w:val="none" w:sz="0" w:space="0" w:color="auto"/>
        <w:left w:val="none" w:sz="0" w:space="0" w:color="auto"/>
        <w:bottom w:val="none" w:sz="0" w:space="0" w:color="auto"/>
        <w:right w:val="none" w:sz="0" w:space="0" w:color="auto"/>
      </w:divBdr>
    </w:div>
    <w:div w:id="1151750665">
      <w:bodyDiv w:val="1"/>
      <w:marLeft w:val="0"/>
      <w:marRight w:val="0"/>
      <w:marTop w:val="0"/>
      <w:marBottom w:val="0"/>
      <w:divBdr>
        <w:top w:val="none" w:sz="0" w:space="0" w:color="auto"/>
        <w:left w:val="none" w:sz="0" w:space="0" w:color="auto"/>
        <w:bottom w:val="none" w:sz="0" w:space="0" w:color="auto"/>
        <w:right w:val="none" w:sz="0" w:space="0" w:color="auto"/>
      </w:divBdr>
    </w:div>
    <w:div w:id="1159150543">
      <w:bodyDiv w:val="1"/>
      <w:marLeft w:val="0"/>
      <w:marRight w:val="0"/>
      <w:marTop w:val="0"/>
      <w:marBottom w:val="0"/>
      <w:divBdr>
        <w:top w:val="none" w:sz="0" w:space="0" w:color="auto"/>
        <w:left w:val="none" w:sz="0" w:space="0" w:color="auto"/>
        <w:bottom w:val="none" w:sz="0" w:space="0" w:color="auto"/>
        <w:right w:val="none" w:sz="0" w:space="0" w:color="auto"/>
      </w:divBdr>
    </w:div>
    <w:div w:id="1160389128">
      <w:bodyDiv w:val="1"/>
      <w:marLeft w:val="0"/>
      <w:marRight w:val="0"/>
      <w:marTop w:val="0"/>
      <w:marBottom w:val="0"/>
      <w:divBdr>
        <w:top w:val="none" w:sz="0" w:space="0" w:color="auto"/>
        <w:left w:val="none" w:sz="0" w:space="0" w:color="auto"/>
        <w:bottom w:val="none" w:sz="0" w:space="0" w:color="auto"/>
        <w:right w:val="none" w:sz="0" w:space="0" w:color="auto"/>
      </w:divBdr>
    </w:div>
    <w:div w:id="1165559331">
      <w:marLeft w:val="480"/>
      <w:marRight w:val="0"/>
      <w:marTop w:val="0"/>
      <w:marBottom w:val="0"/>
      <w:divBdr>
        <w:top w:val="none" w:sz="0" w:space="0" w:color="auto"/>
        <w:left w:val="none" w:sz="0" w:space="0" w:color="auto"/>
        <w:bottom w:val="none" w:sz="0" w:space="0" w:color="auto"/>
        <w:right w:val="none" w:sz="0" w:space="0" w:color="auto"/>
      </w:divBdr>
    </w:div>
    <w:div w:id="1166748969">
      <w:bodyDiv w:val="1"/>
      <w:marLeft w:val="0"/>
      <w:marRight w:val="0"/>
      <w:marTop w:val="0"/>
      <w:marBottom w:val="0"/>
      <w:divBdr>
        <w:top w:val="none" w:sz="0" w:space="0" w:color="auto"/>
        <w:left w:val="none" w:sz="0" w:space="0" w:color="auto"/>
        <w:bottom w:val="none" w:sz="0" w:space="0" w:color="auto"/>
        <w:right w:val="none" w:sz="0" w:space="0" w:color="auto"/>
      </w:divBdr>
    </w:div>
    <w:div w:id="1184050715">
      <w:bodyDiv w:val="1"/>
      <w:marLeft w:val="0"/>
      <w:marRight w:val="0"/>
      <w:marTop w:val="0"/>
      <w:marBottom w:val="0"/>
      <w:divBdr>
        <w:top w:val="none" w:sz="0" w:space="0" w:color="auto"/>
        <w:left w:val="none" w:sz="0" w:space="0" w:color="auto"/>
        <w:bottom w:val="none" w:sz="0" w:space="0" w:color="auto"/>
        <w:right w:val="none" w:sz="0" w:space="0" w:color="auto"/>
      </w:divBdr>
    </w:div>
    <w:div w:id="1187250857">
      <w:bodyDiv w:val="1"/>
      <w:marLeft w:val="0"/>
      <w:marRight w:val="0"/>
      <w:marTop w:val="0"/>
      <w:marBottom w:val="0"/>
      <w:divBdr>
        <w:top w:val="none" w:sz="0" w:space="0" w:color="auto"/>
        <w:left w:val="none" w:sz="0" w:space="0" w:color="auto"/>
        <w:bottom w:val="none" w:sz="0" w:space="0" w:color="auto"/>
        <w:right w:val="none" w:sz="0" w:space="0" w:color="auto"/>
      </w:divBdr>
    </w:div>
    <w:div w:id="1190870339">
      <w:marLeft w:val="480"/>
      <w:marRight w:val="0"/>
      <w:marTop w:val="0"/>
      <w:marBottom w:val="0"/>
      <w:divBdr>
        <w:top w:val="none" w:sz="0" w:space="0" w:color="auto"/>
        <w:left w:val="none" w:sz="0" w:space="0" w:color="auto"/>
        <w:bottom w:val="none" w:sz="0" w:space="0" w:color="auto"/>
        <w:right w:val="none" w:sz="0" w:space="0" w:color="auto"/>
      </w:divBdr>
    </w:div>
    <w:div w:id="1192189412">
      <w:marLeft w:val="480"/>
      <w:marRight w:val="0"/>
      <w:marTop w:val="0"/>
      <w:marBottom w:val="0"/>
      <w:divBdr>
        <w:top w:val="none" w:sz="0" w:space="0" w:color="auto"/>
        <w:left w:val="none" w:sz="0" w:space="0" w:color="auto"/>
        <w:bottom w:val="none" w:sz="0" w:space="0" w:color="auto"/>
        <w:right w:val="none" w:sz="0" w:space="0" w:color="auto"/>
      </w:divBdr>
    </w:div>
    <w:div w:id="1193375398">
      <w:bodyDiv w:val="1"/>
      <w:marLeft w:val="0"/>
      <w:marRight w:val="0"/>
      <w:marTop w:val="0"/>
      <w:marBottom w:val="0"/>
      <w:divBdr>
        <w:top w:val="none" w:sz="0" w:space="0" w:color="auto"/>
        <w:left w:val="none" w:sz="0" w:space="0" w:color="auto"/>
        <w:bottom w:val="none" w:sz="0" w:space="0" w:color="auto"/>
        <w:right w:val="none" w:sz="0" w:space="0" w:color="auto"/>
      </w:divBdr>
    </w:div>
    <w:div w:id="1197044412">
      <w:bodyDiv w:val="1"/>
      <w:marLeft w:val="0"/>
      <w:marRight w:val="0"/>
      <w:marTop w:val="0"/>
      <w:marBottom w:val="0"/>
      <w:divBdr>
        <w:top w:val="none" w:sz="0" w:space="0" w:color="auto"/>
        <w:left w:val="none" w:sz="0" w:space="0" w:color="auto"/>
        <w:bottom w:val="none" w:sz="0" w:space="0" w:color="auto"/>
        <w:right w:val="none" w:sz="0" w:space="0" w:color="auto"/>
      </w:divBdr>
    </w:div>
    <w:div w:id="1199196546">
      <w:bodyDiv w:val="1"/>
      <w:marLeft w:val="0"/>
      <w:marRight w:val="0"/>
      <w:marTop w:val="0"/>
      <w:marBottom w:val="0"/>
      <w:divBdr>
        <w:top w:val="none" w:sz="0" w:space="0" w:color="auto"/>
        <w:left w:val="none" w:sz="0" w:space="0" w:color="auto"/>
        <w:bottom w:val="none" w:sz="0" w:space="0" w:color="auto"/>
        <w:right w:val="none" w:sz="0" w:space="0" w:color="auto"/>
      </w:divBdr>
    </w:div>
    <w:div w:id="1204517281">
      <w:bodyDiv w:val="1"/>
      <w:marLeft w:val="0"/>
      <w:marRight w:val="0"/>
      <w:marTop w:val="0"/>
      <w:marBottom w:val="0"/>
      <w:divBdr>
        <w:top w:val="none" w:sz="0" w:space="0" w:color="auto"/>
        <w:left w:val="none" w:sz="0" w:space="0" w:color="auto"/>
        <w:bottom w:val="none" w:sz="0" w:space="0" w:color="auto"/>
        <w:right w:val="none" w:sz="0" w:space="0" w:color="auto"/>
      </w:divBdr>
    </w:div>
    <w:div w:id="1206336916">
      <w:bodyDiv w:val="1"/>
      <w:marLeft w:val="0"/>
      <w:marRight w:val="0"/>
      <w:marTop w:val="0"/>
      <w:marBottom w:val="0"/>
      <w:divBdr>
        <w:top w:val="none" w:sz="0" w:space="0" w:color="auto"/>
        <w:left w:val="none" w:sz="0" w:space="0" w:color="auto"/>
        <w:bottom w:val="none" w:sz="0" w:space="0" w:color="auto"/>
        <w:right w:val="none" w:sz="0" w:space="0" w:color="auto"/>
      </w:divBdr>
    </w:div>
    <w:div w:id="1211454946">
      <w:bodyDiv w:val="1"/>
      <w:marLeft w:val="0"/>
      <w:marRight w:val="0"/>
      <w:marTop w:val="0"/>
      <w:marBottom w:val="0"/>
      <w:divBdr>
        <w:top w:val="none" w:sz="0" w:space="0" w:color="auto"/>
        <w:left w:val="none" w:sz="0" w:space="0" w:color="auto"/>
        <w:bottom w:val="none" w:sz="0" w:space="0" w:color="auto"/>
        <w:right w:val="none" w:sz="0" w:space="0" w:color="auto"/>
      </w:divBdr>
    </w:div>
    <w:div w:id="1212687100">
      <w:bodyDiv w:val="1"/>
      <w:marLeft w:val="0"/>
      <w:marRight w:val="0"/>
      <w:marTop w:val="0"/>
      <w:marBottom w:val="0"/>
      <w:divBdr>
        <w:top w:val="none" w:sz="0" w:space="0" w:color="auto"/>
        <w:left w:val="none" w:sz="0" w:space="0" w:color="auto"/>
        <w:bottom w:val="none" w:sz="0" w:space="0" w:color="auto"/>
        <w:right w:val="none" w:sz="0" w:space="0" w:color="auto"/>
      </w:divBdr>
    </w:div>
    <w:div w:id="1216939046">
      <w:bodyDiv w:val="1"/>
      <w:marLeft w:val="0"/>
      <w:marRight w:val="0"/>
      <w:marTop w:val="0"/>
      <w:marBottom w:val="0"/>
      <w:divBdr>
        <w:top w:val="none" w:sz="0" w:space="0" w:color="auto"/>
        <w:left w:val="none" w:sz="0" w:space="0" w:color="auto"/>
        <w:bottom w:val="none" w:sz="0" w:space="0" w:color="auto"/>
        <w:right w:val="none" w:sz="0" w:space="0" w:color="auto"/>
      </w:divBdr>
    </w:div>
    <w:div w:id="1219241890">
      <w:bodyDiv w:val="1"/>
      <w:marLeft w:val="0"/>
      <w:marRight w:val="0"/>
      <w:marTop w:val="0"/>
      <w:marBottom w:val="0"/>
      <w:divBdr>
        <w:top w:val="none" w:sz="0" w:space="0" w:color="auto"/>
        <w:left w:val="none" w:sz="0" w:space="0" w:color="auto"/>
        <w:bottom w:val="none" w:sz="0" w:space="0" w:color="auto"/>
        <w:right w:val="none" w:sz="0" w:space="0" w:color="auto"/>
      </w:divBdr>
    </w:div>
    <w:div w:id="1220747837">
      <w:bodyDiv w:val="1"/>
      <w:marLeft w:val="0"/>
      <w:marRight w:val="0"/>
      <w:marTop w:val="0"/>
      <w:marBottom w:val="0"/>
      <w:divBdr>
        <w:top w:val="none" w:sz="0" w:space="0" w:color="auto"/>
        <w:left w:val="none" w:sz="0" w:space="0" w:color="auto"/>
        <w:bottom w:val="none" w:sz="0" w:space="0" w:color="auto"/>
        <w:right w:val="none" w:sz="0" w:space="0" w:color="auto"/>
      </w:divBdr>
    </w:div>
    <w:div w:id="1255090763">
      <w:bodyDiv w:val="1"/>
      <w:marLeft w:val="0"/>
      <w:marRight w:val="0"/>
      <w:marTop w:val="0"/>
      <w:marBottom w:val="0"/>
      <w:divBdr>
        <w:top w:val="none" w:sz="0" w:space="0" w:color="auto"/>
        <w:left w:val="none" w:sz="0" w:space="0" w:color="auto"/>
        <w:bottom w:val="none" w:sz="0" w:space="0" w:color="auto"/>
        <w:right w:val="none" w:sz="0" w:space="0" w:color="auto"/>
      </w:divBdr>
    </w:div>
    <w:div w:id="1261256344">
      <w:bodyDiv w:val="1"/>
      <w:marLeft w:val="0"/>
      <w:marRight w:val="0"/>
      <w:marTop w:val="0"/>
      <w:marBottom w:val="0"/>
      <w:divBdr>
        <w:top w:val="none" w:sz="0" w:space="0" w:color="auto"/>
        <w:left w:val="none" w:sz="0" w:space="0" w:color="auto"/>
        <w:bottom w:val="none" w:sz="0" w:space="0" w:color="auto"/>
        <w:right w:val="none" w:sz="0" w:space="0" w:color="auto"/>
      </w:divBdr>
    </w:div>
    <w:div w:id="1273435218">
      <w:bodyDiv w:val="1"/>
      <w:marLeft w:val="0"/>
      <w:marRight w:val="0"/>
      <w:marTop w:val="0"/>
      <w:marBottom w:val="0"/>
      <w:divBdr>
        <w:top w:val="none" w:sz="0" w:space="0" w:color="auto"/>
        <w:left w:val="none" w:sz="0" w:space="0" w:color="auto"/>
        <w:bottom w:val="none" w:sz="0" w:space="0" w:color="auto"/>
        <w:right w:val="none" w:sz="0" w:space="0" w:color="auto"/>
      </w:divBdr>
    </w:div>
    <w:div w:id="1279988906">
      <w:bodyDiv w:val="1"/>
      <w:marLeft w:val="0"/>
      <w:marRight w:val="0"/>
      <w:marTop w:val="0"/>
      <w:marBottom w:val="0"/>
      <w:divBdr>
        <w:top w:val="none" w:sz="0" w:space="0" w:color="auto"/>
        <w:left w:val="none" w:sz="0" w:space="0" w:color="auto"/>
        <w:bottom w:val="none" w:sz="0" w:space="0" w:color="auto"/>
        <w:right w:val="none" w:sz="0" w:space="0" w:color="auto"/>
      </w:divBdr>
    </w:div>
    <w:div w:id="1282616307">
      <w:bodyDiv w:val="1"/>
      <w:marLeft w:val="0"/>
      <w:marRight w:val="0"/>
      <w:marTop w:val="0"/>
      <w:marBottom w:val="0"/>
      <w:divBdr>
        <w:top w:val="none" w:sz="0" w:space="0" w:color="auto"/>
        <w:left w:val="none" w:sz="0" w:space="0" w:color="auto"/>
        <w:bottom w:val="none" w:sz="0" w:space="0" w:color="auto"/>
        <w:right w:val="none" w:sz="0" w:space="0" w:color="auto"/>
      </w:divBdr>
    </w:div>
    <w:div w:id="1288048765">
      <w:bodyDiv w:val="1"/>
      <w:marLeft w:val="0"/>
      <w:marRight w:val="0"/>
      <w:marTop w:val="0"/>
      <w:marBottom w:val="0"/>
      <w:divBdr>
        <w:top w:val="none" w:sz="0" w:space="0" w:color="auto"/>
        <w:left w:val="none" w:sz="0" w:space="0" w:color="auto"/>
        <w:bottom w:val="none" w:sz="0" w:space="0" w:color="auto"/>
        <w:right w:val="none" w:sz="0" w:space="0" w:color="auto"/>
      </w:divBdr>
    </w:div>
    <w:div w:id="1289553831">
      <w:bodyDiv w:val="1"/>
      <w:marLeft w:val="0"/>
      <w:marRight w:val="0"/>
      <w:marTop w:val="0"/>
      <w:marBottom w:val="0"/>
      <w:divBdr>
        <w:top w:val="none" w:sz="0" w:space="0" w:color="auto"/>
        <w:left w:val="none" w:sz="0" w:space="0" w:color="auto"/>
        <w:bottom w:val="none" w:sz="0" w:space="0" w:color="auto"/>
        <w:right w:val="none" w:sz="0" w:space="0" w:color="auto"/>
      </w:divBdr>
    </w:div>
    <w:div w:id="1290169256">
      <w:bodyDiv w:val="1"/>
      <w:marLeft w:val="0"/>
      <w:marRight w:val="0"/>
      <w:marTop w:val="0"/>
      <w:marBottom w:val="0"/>
      <w:divBdr>
        <w:top w:val="none" w:sz="0" w:space="0" w:color="auto"/>
        <w:left w:val="none" w:sz="0" w:space="0" w:color="auto"/>
        <w:bottom w:val="none" w:sz="0" w:space="0" w:color="auto"/>
        <w:right w:val="none" w:sz="0" w:space="0" w:color="auto"/>
      </w:divBdr>
    </w:div>
    <w:div w:id="1293631714">
      <w:bodyDiv w:val="1"/>
      <w:marLeft w:val="0"/>
      <w:marRight w:val="0"/>
      <w:marTop w:val="0"/>
      <w:marBottom w:val="0"/>
      <w:divBdr>
        <w:top w:val="none" w:sz="0" w:space="0" w:color="auto"/>
        <w:left w:val="none" w:sz="0" w:space="0" w:color="auto"/>
        <w:bottom w:val="none" w:sz="0" w:space="0" w:color="auto"/>
        <w:right w:val="none" w:sz="0" w:space="0" w:color="auto"/>
      </w:divBdr>
    </w:div>
    <w:div w:id="1296443846">
      <w:bodyDiv w:val="1"/>
      <w:marLeft w:val="0"/>
      <w:marRight w:val="0"/>
      <w:marTop w:val="0"/>
      <w:marBottom w:val="0"/>
      <w:divBdr>
        <w:top w:val="none" w:sz="0" w:space="0" w:color="auto"/>
        <w:left w:val="none" w:sz="0" w:space="0" w:color="auto"/>
        <w:bottom w:val="none" w:sz="0" w:space="0" w:color="auto"/>
        <w:right w:val="none" w:sz="0" w:space="0" w:color="auto"/>
      </w:divBdr>
    </w:div>
    <w:div w:id="1297370225">
      <w:bodyDiv w:val="1"/>
      <w:marLeft w:val="0"/>
      <w:marRight w:val="0"/>
      <w:marTop w:val="0"/>
      <w:marBottom w:val="0"/>
      <w:divBdr>
        <w:top w:val="none" w:sz="0" w:space="0" w:color="auto"/>
        <w:left w:val="none" w:sz="0" w:space="0" w:color="auto"/>
        <w:bottom w:val="none" w:sz="0" w:space="0" w:color="auto"/>
        <w:right w:val="none" w:sz="0" w:space="0" w:color="auto"/>
      </w:divBdr>
    </w:div>
    <w:div w:id="1297756006">
      <w:bodyDiv w:val="1"/>
      <w:marLeft w:val="0"/>
      <w:marRight w:val="0"/>
      <w:marTop w:val="0"/>
      <w:marBottom w:val="0"/>
      <w:divBdr>
        <w:top w:val="none" w:sz="0" w:space="0" w:color="auto"/>
        <w:left w:val="none" w:sz="0" w:space="0" w:color="auto"/>
        <w:bottom w:val="none" w:sz="0" w:space="0" w:color="auto"/>
        <w:right w:val="none" w:sz="0" w:space="0" w:color="auto"/>
      </w:divBdr>
    </w:div>
    <w:div w:id="1300695279">
      <w:bodyDiv w:val="1"/>
      <w:marLeft w:val="0"/>
      <w:marRight w:val="0"/>
      <w:marTop w:val="0"/>
      <w:marBottom w:val="0"/>
      <w:divBdr>
        <w:top w:val="none" w:sz="0" w:space="0" w:color="auto"/>
        <w:left w:val="none" w:sz="0" w:space="0" w:color="auto"/>
        <w:bottom w:val="none" w:sz="0" w:space="0" w:color="auto"/>
        <w:right w:val="none" w:sz="0" w:space="0" w:color="auto"/>
      </w:divBdr>
    </w:div>
    <w:div w:id="1302929736">
      <w:bodyDiv w:val="1"/>
      <w:marLeft w:val="0"/>
      <w:marRight w:val="0"/>
      <w:marTop w:val="0"/>
      <w:marBottom w:val="0"/>
      <w:divBdr>
        <w:top w:val="none" w:sz="0" w:space="0" w:color="auto"/>
        <w:left w:val="none" w:sz="0" w:space="0" w:color="auto"/>
        <w:bottom w:val="none" w:sz="0" w:space="0" w:color="auto"/>
        <w:right w:val="none" w:sz="0" w:space="0" w:color="auto"/>
      </w:divBdr>
    </w:div>
    <w:div w:id="1303265377">
      <w:bodyDiv w:val="1"/>
      <w:marLeft w:val="0"/>
      <w:marRight w:val="0"/>
      <w:marTop w:val="0"/>
      <w:marBottom w:val="0"/>
      <w:divBdr>
        <w:top w:val="none" w:sz="0" w:space="0" w:color="auto"/>
        <w:left w:val="none" w:sz="0" w:space="0" w:color="auto"/>
        <w:bottom w:val="none" w:sz="0" w:space="0" w:color="auto"/>
        <w:right w:val="none" w:sz="0" w:space="0" w:color="auto"/>
      </w:divBdr>
    </w:div>
    <w:div w:id="1305741666">
      <w:bodyDiv w:val="1"/>
      <w:marLeft w:val="0"/>
      <w:marRight w:val="0"/>
      <w:marTop w:val="0"/>
      <w:marBottom w:val="0"/>
      <w:divBdr>
        <w:top w:val="none" w:sz="0" w:space="0" w:color="auto"/>
        <w:left w:val="none" w:sz="0" w:space="0" w:color="auto"/>
        <w:bottom w:val="none" w:sz="0" w:space="0" w:color="auto"/>
        <w:right w:val="none" w:sz="0" w:space="0" w:color="auto"/>
      </w:divBdr>
    </w:div>
    <w:div w:id="1309703721">
      <w:bodyDiv w:val="1"/>
      <w:marLeft w:val="0"/>
      <w:marRight w:val="0"/>
      <w:marTop w:val="0"/>
      <w:marBottom w:val="0"/>
      <w:divBdr>
        <w:top w:val="none" w:sz="0" w:space="0" w:color="auto"/>
        <w:left w:val="none" w:sz="0" w:space="0" w:color="auto"/>
        <w:bottom w:val="none" w:sz="0" w:space="0" w:color="auto"/>
        <w:right w:val="none" w:sz="0" w:space="0" w:color="auto"/>
      </w:divBdr>
    </w:div>
    <w:div w:id="1313943377">
      <w:bodyDiv w:val="1"/>
      <w:marLeft w:val="0"/>
      <w:marRight w:val="0"/>
      <w:marTop w:val="0"/>
      <w:marBottom w:val="0"/>
      <w:divBdr>
        <w:top w:val="none" w:sz="0" w:space="0" w:color="auto"/>
        <w:left w:val="none" w:sz="0" w:space="0" w:color="auto"/>
        <w:bottom w:val="none" w:sz="0" w:space="0" w:color="auto"/>
        <w:right w:val="none" w:sz="0" w:space="0" w:color="auto"/>
      </w:divBdr>
    </w:div>
    <w:div w:id="1323120501">
      <w:bodyDiv w:val="1"/>
      <w:marLeft w:val="0"/>
      <w:marRight w:val="0"/>
      <w:marTop w:val="0"/>
      <w:marBottom w:val="0"/>
      <w:divBdr>
        <w:top w:val="none" w:sz="0" w:space="0" w:color="auto"/>
        <w:left w:val="none" w:sz="0" w:space="0" w:color="auto"/>
        <w:bottom w:val="none" w:sz="0" w:space="0" w:color="auto"/>
        <w:right w:val="none" w:sz="0" w:space="0" w:color="auto"/>
      </w:divBdr>
    </w:div>
    <w:div w:id="1323507632">
      <w:bodyDiv w:val="1"/>
      <w:marLeft w:val="0"/>
      <w:marRight w:val="0"/>
      <w:marTop w:val="0"/>
      <w:marBottom w:val="0"/>
      <w:divBdr>
        <w:top w:val="none" w:sz="0" w:space="0" w:color="auto"/>
        <w:left w:val="none" w:sz="0" w:space="0" w:color="auto"/>
        <w:bottom w:val="none" w:sz="0" w:space="0" w:color="auto"/>
        <w:right w:val="none" w:sz="0" w:space="0" w:color="auto"/>
      </w:divBdr>
    </w:div>
    <w:div w:id="1324777470">
      <w:bodyDiv w:val="1"/>
      <w:marLeft w:val="0"/>
      <w:marRight w:val="0"/>
      <w:marTop w:val="0"/>
      <w:marBottom w:val="0"/>
      <w:divBdr>
        <w:top w:val="none" w:sz="0" w:space="0" w:color="auto"/>
        <w:left w:val="none" w:sz="0" w:space="0" w:color="auto"/>
        <w:bottom w:val="none" w:sz="0" w:space="0" w:color="auto"/>
        <w:right w:val="none" w:sz="0" w:space="0" w:color="auto"/>
      </w:divBdr>
    </w:div>
    <w:div w:id="1346059982">
      <w:bodyDiv w:val="1"/>
      <w:marLeft w:val="0"/>
      <w:marRight w:val="0"/>
      <w:marTop w:val="0"/>
      <w:marBottom w:val="0"/>
      <w:divBdr>
        <w:top w:val="none" w:sz="0" w:space="0" w:color="auto"/>
        <w:left w:val="none" w:sz="0" w:space="0" w:color="auto"/>
        <w:bottom w:val="none" w:sz="0" w:space="0" w:color="auto"/>
        <w:right w:val="none" w:sz="0" w:space="0" w:color="auto"/>
      </w:divBdr>
    </w:div>
    <w:div w:id="1353340702">
      <w:bodyDiv w:val="1"/>
      <w:marLeft w:val="0"/>
      <w:marRight w:val="0"/>
      <w:marTop w:val="0"/>
      <w:marBottom w:val="0"/>
      <w:divBdr>
        <w:top w:val="none" w:sz="0" w:space="0" w:color="auto"/>
        <w:left w:val="none" w:sz="0" w:space="0" w:color="auto"/>
        <w:bottom w:val="none" w:sz="0" w:space="0" w:color="auto"/>
        <w:right w:val="none" w:sz="0" w:space="0" w:color="auto"/>
      </w:divBdr>
    </w:div>
    <w:div w:id="1355423581">
      <w:bodyDiv w:val="1"/>
      <w:marLeft w:val="0"/>
      <w:marRight w:val="0"/>
      <w:marTop w:val="0"/>
      <w:marBottom w:val="0"/>
      <w:divBdr>
        <w:top w:val="none" w:sz="0" w:space="0" w:color="auto"/>
        <w:left w:val="none" w:sz="0" w:space="0" w:color="auto"/>
        <w:bottom w:val="none" w:sz="0" w:space="0" w:color="auto"/>
        <w:right w:val="none" w:sz="0" w:space="0" w:color="auto"/>
      </w:divBdr>
    </w:div>
    <w:div w:id="1359433829">
      <w:bodyDiv w:val="1"/>
      <w:marLeft w:val="0"/>
      <w:marRight w:val="0"/>
      <w:marTop w:val="0"/>
      <w:marBottom w:val="0"/>
      <w:divBdr>
        <w:top w:val="none" w:sz="0" w:space="0" w:color="auto"/>
        <w:left w:val="none" w:sz="0" w:space="0" w:color="auto"/>
        <w:bottom w:val="none" w:sz="0" w:space="0" w:color="auto"/>
        <w:right w:val="none" w:sz="0" w:space="0" w:color="auto"/>
      </w:divBdr>
    </w:div>
    <w:div w:id="1359964198">
      <w:bodyDiv w:val="1"/>
      <w:marLeft w:val="0"/>
      <w:marRight w:val="0"/>
      <w:marTop w:val="0"/>
      <w:marBottom w:val="0"/>
      <w:divBdr>
        <w:top w:val="none" w:sz="0" w:space="0" w:color="auto"/>
        <w:left w:val="none" w:sz="0" w:space="0" w:color="auto"/>
        <w:bottom w:val="none" w:sz="0" w:space="0" w:color="auto"/>
        <w:right w:val="none" w:sz="0" w:space="0" w:color="auto"/>
      </w:divBdr>
    </w:div>
    <w:div w:id="1363673568">
      <w:bodyDiv w:val="1"/>
      <w:marLeft w:val="0"/>
      <w:marRight w:val="0"/>
      <w:marTop w:val="0"/>
      <w:marBottom w:val="0"/>
      <w:divBdr>
        <w:top w:val="none" w:sz="0" w:space="0" w:color="auto"/>
        <w:left w:val="none" w:sz="0" w:space="0" w:color="auto"/>
        <w:bottom w:val="none" w:sz="0" w:space="0" w:color="auto"/>
        <w:right w:val="none" w:sz="0" w:space="0" w:color="auto"/>
      </w:divBdr>
    </w:div>
    <w:div w:id="1365399671">
      <w:bodyDiv w:val="1"/>
      <w:marLeft w:val="0"/>
      <w:marRight w:val="0"/>
      <w:marTop w:val="0"/>
      <w:marBottom w:val="0"/>
      <w:divBdr>
        <w:top w:val="none" w:sz="0" w:space="0" w:color="auto"/>
        <w:left w:val="none" w:sz="0" w:space="0" w:color="auto"/>
        <w:bottom w:val="none" w:sz="0" w:space="0" w:color="auto"/>
        <w:right w:val="none" w:sz="0" w:space="0" w:color="auto"/>
      </w:divBdr>
    </w:div>
    <w:div w:id="1370453931">
      <w:bodyDiv w:val="1"/>
      <w:marLeft w:val="0"/>
      <w:marRight w:val="0"/>
      <w:marTop w:val="0"/>
      <w:marBottom w:val="0"/>
      <w:divBdr>
        <w:top w:val="none" w:sz="0" w:space="0" w:color="auto"/>
        <w:left w:val="none" w:sz="0" w:space="0" w:color="auto"/>
        <w:bottom w:val="none" w:sz="0" w:space="0" w:color="auto"/>
        <w:right w:val="none" w:sz="0" w:space="0" w:color="auto"/>
      </w:divBdr>
    </w:div>
    <w:div w:id="1374647833">
      <w:bodyDiv w:val="1"/>
      <w:marLeft w:val="0"/>
      <w:marRight w:val="0"/>
      <w:marTop w:val="0"/>
      <w:marBottom w:val="0"/>
      <w:divBdr>
        <w:top w:val="none" w:sz="0" w:space="0" w:color="auto"/>
        <w:left w:val="none" w:sz="0" w:space="0" w:color="auto"/>
        <w:bottom w:val="none" w:sz="0" w:space="0" w:color="auto"/>
        <w:right w:val="none" w:sz="0" w:space="0" w:color="auto"/>
      </w:divBdr>
    </w:div>
    <w:div w:id="1375883854">
      <w:marLeft w:val="480"/>
      <w:marRight w:val="0"/>
      <w:marTop w:val="0"/>
      <w:marBottom w:val="0"/>
      <w:divBdr>
        <w:top w:val="none" w:sz="0" w:space="0" w:color="auto"/>
        <w:left w:val="none" w:sz="0" w:space="0" w:color="auto"/>
        <w:bottom w:val="none" w:sz="0" w:space="0" w:color="auto"/>
        <w:right w:val="none" w:sz="0" w:space="0" w:color="auto"/>
      </w:divBdr>
    </w:div>
    <w:div w:id="1378314944">
      <w:bodyDiv w:val="1"/>
      <w:marLeft w:val="0"/>
      <w:marRight w:val="0"/>
      <w:marTop w:val="0"/>
      <w:marBottom w:val="0"/>
      <w:divBdr>
        <w:top w:val="none" w:sz="0" w:space="0" w:color="auto"/>
        <w:left w:val="none" w:sz="0" w:space="0" w:color="auto"/>
        <w:bottom w:val="none" w:sz="0" w:space="0" w:color="auto"/>
        <w:right w:val="none" w:sz="0" w:space="0" w:color="auto"/>
      </w:divBdr>
    </w:div>
    <w:div w:id="1379160031">
      <w:bodyDiv w:val="1"/>
      <w:marLeft w:val="0"/>
      <w:marRight w:val="0"/>
      <w:marTop w:val="0"/>
      <w:marBottom w:val="0"/>
      <w:divBdr>
        <w:top w:val="none" w:sz="0" w:space="0" w:color="auto"/>
        <w:left w:val="none" w:sz="0" w:space="0" w:color="auto"/>
        <w:bottom w:val="none" w:sz="0" w:space="0" w:color="auto"/>
        <w:right w:val="none" w:sz="0" w:space="0" w:color="auto"/>
      </w:divBdr>
    </w:div>
    <w:div w:id="1382167941">
      <w:bodyDiv w:val="1"/>
      <w:marLeft w:val="0"/>
      <w:marRight w:val="0"/>
      <w:marTop w:val="0"/>
      <w:marBottom w:val="0"/>
      <w:divBdr>
        <w:top w:val="none" w:sz="0" w:space="0" w:color="auto"/>
        <w:left w:val="none" w:sz="0" w:space="0" w:color="auto"/>
        <w:bottom w:val="none" w:sz="0" w:space="0" w:color="auto"/>
        <w:right w:val="none" w:sz="0" w:space="0" w:color="auto"/>
      </w:divBdr>
    </w:div>
    <w:div w:id="1382629502">
      <w:bodyDiv w:val="1"/>
      <w:marLeft w:val="0"/>
      <w:marRight w:val="0"/>
      <w:marTop w:val="0"/>
      <w:marBottom w:val="0"/>
      <w:divBdr>
        <w:top w:val="none" w:sz="0" w:space="0" w:color="auto"/>
        <w:left w:val="none" w:sz="0" w:space="0" w:color="auto"/>
        <w:bottom w:val="none" w:sz="0" w:space="0" w:color="auto"/>
        <w:right w:val="none" w:sz="0" w:space="0" w:color="auto"/>
      </w:divBdr>
    </w:div>
    <w:div w:id="1400322978">
      <w:bodyDiv w:val="1"/>
      <w:marLeft w:val="0"/>
      <w:marRight w:val="0"/>
      <w:marTop w:val="0"/>
      <w:marBottom w:val="0"/>
      <w:divBdr>
        <w:top w:val="none" w:sz="0" w:space="0" w:color="auto"/>
        <w:left w:val="none" w:sz="0" w:space="0" w:color="auto"/>
        <w:bottom w:val="none" w:sz="0" w:space="0" w:color="auto"/>
        <w:right w:val="none" w:sz="0" w:space="0" w:color="auto"/>
      </w:divBdr>
    </w:div>
    <w:div w:id="1403944639">
      <w:bodyDiv w:val="1"/>
      <w:marLeft w:val="0"/>
      <w:marRight w:val="0"/>
      <w:marTop w:val="0"/>
      <w:marBottom w:val="0"/>
      <w:divBdr>
        <w:top w:val="none" w:sz="0" w:space="0" w:color="auto"/>
        <w:left w:val="none" w:sz="0" w:space="0" w:color="auto"/>
        <w:bottom w:val="none" w:sz="0" w:space="0" w:color="auto"/>
        <w:right w:val="none" w:sz="0" w:space="0" w:color="auto"/>
      </w:divBdr>
    </w:div>
    <w:div w:id="1409113021">
      <w:bodyDiv w:val="1"/>
      <w:marLeft w:val="0"/>
      <w:marRight w:val="0"/>
      <w:marTop w:val="0"/>
      <w:marBottom w:val="0"/>
      <w:divBdr>
        <w:top w:val="none" w:sz="0" w:space="0" w:color="auto"/>
        <w:left w:val="none" w:sz="0" w:space="0" w:color="auto"/>
        <w:bottom w:val="none" w:sz="0" w:space="0" w:color="auto"/>
        <w:right w:val="none" w:sz="0" w:space="0" w:color="auto"/>
      </w:divBdr>
    </w:div>
    <w:div w:id="1415399117">
      <w:bodyDiv w:val="1"/>
      <w:marLeft w:val="0"/>
      <w:marRight w:val="0"/>
      <w:marTop w:val="0"/>
      <w:marBottom w:val="0"/>
      <w:divBdr>
        <w:top w:val="none" w:sz="0" w:space="0" w:color="auto"/>
        <w:left w:val="none" w:sz="0" w:space="0" w:color="auto"/>
        <w:bottom w:val="none" w:sz="0" w:space="0" w:color="auto"/>
        <w:right w:val="none" w:sz="0" w:space="0" w:color="auto"/>
      </w:divBdr>
    </w:div>
    <w:div w:id="1416828450">
      <w:bodyDiv w:val="1"/>
      <w:marLeft w:val="0"/>
      <w:marRight w:val="0"/>
      <w:marTop w:val="0"/>
      <w:marBottom w:val="0"/>
      <w:divBdr>
        <w:top w:val="none" w:sz="0" w:space="0" w:color="auto"/>
        <w:left w:val="none" w:sz="0" w:space="0" w:color="auto"/>
        <w:bottom w:val="none" w:sz="0" w:space="0" w:color="auto"/>
        <w:right w:val="none" w:sz="0" w:space="0" w:color="auto"/>
      </w:divBdr>
    </w:div>
    <w:div w:id="1422028100">
      <w:bodyDiv w:val="1"/>
      <w:marLeft w:val="0"/>
      <w:marRight w:val="0"/>
      <w:marTop w:val="0"/>
      <w:marBottom w:val="0"/>
      <w:divBdr>
        <w:top w:val="none" w:sz="0" w:space="0" w:color="auto"/>
        <w:left w:val="none" w:sz="0" w:space="0" w:color="auto"/>
        <w:bottom w:val="none" w:sz="0" w:space="0" w:color="auto"/>
        <w:right w:val="none" w:sz="0" w:space="0" w:color="auto"/>
      </w:divBdr>
    </w:div>
    <w:div w:id="1439519436">
      <w:bodyDiv w:val="1"/>
      <w:marLeft w:val="0"/>
      <w:marRight w:val="0"/>
      <w:marTop w:val="0"/>
      <w:marBottom w:val="0"/>
      <w:divBdr>
        <w:top w:val="none" w:sz="0" w:space="0" w:color="auto"/>
        <w:left w:val="none" w:sz="0" w:space="0" w:color="auto"/>
        <w:bottom w:val="none" w:sz="0" w:space="0" w:color="auto"/>
        <w:right w:val="none" w:sz="0" w:space="0" w:color="auto"/>
      </w:divBdr>
    </w:div>
    <w:div w:id="1442646773">
      <w:bodyDiv w:val="1"/>
      <w:marLeft w:val="0"/>
      <w:marRight w:val="0"/>
      <w:marTop w:val="0"/>
      <w:marBottom w:val="0"/>
      <w:divBdr>
        <w:top w:val="none" w:sz="0" w:space="0" w:color="auto"/>
        <w:left w:val="none" w:sz="0" w:space="0" w:color="auto"/>
        <w:bottom w:val="none" w:sz="0" w:space="0" w:color="auto"/>
        <w:right w:val="none" w:sz="0" w:space="0" w:color="auto"/>
      </w:divBdr>
    </w:div>
    <w:div w:id="1444348170">
      <w:bodyDiv w:val="1"/>
      <w:marLeft w:val="0"/>
      <w:marRight w:val="0"/>
      <w:marTop w:val="0"/>
      <w:marBottom w:val="0"/>
      <w:divBdr>
        <w:top w:val="none" w:sz="0" w:space="0" w:color="auto"/>
        <w:left w:val="none" w:sz="0" w:space="0" w:color="auto"/>
        <w:bottom w:val="none" w:sz="0" w:space="0" w:color="auto"/>
        <w:right w:val="none" w:sz="0" w:space="0" w:color="auto"/>
      </w:divBdr>
    </w:div>
    <w:div w:id="1444350530">
      <w:marLeft w:val="480"/>
      <w:marRight w:val="0"/>
      <w:marTop w:val="0"/>
      <w:marBottom w:val="0"/>
      <w:divBdr>
        <w:top w:val="none" w:sz="0" w:space="0" w:color="auto"/>
        <w:left w:val="none" w:sz="0" w:space="0" w:color="auto"/>
        <w:bottom w:val="none" w:sz="0" w:space="0" w:color="auto"/>
        <w:right w:val="none" w:sz="0" w:space="0" w:color="auto"/>
      </w:divBdr>
    </w:div>
    <w:div w:id="1448158094">
      <w:bodyDiv w:val="1"/>
      <w:marLeft w:val="0"/>
      <w:marRight w:val="0"/>
      <w:marTop w:val="0"/>
      <w:marBottom w:val="0"/>
      <w:divBdr>
        <w:top w:val="none" w:sz="0" w:space="0" w:color="auto"/>
        <w:left w:val="none" w:sz="0" w:space="0" w:color="auto"/>
        <w:bottom w:val="none" w:sz="0" w:space="0" w:color="auto"/>
        <w:right w:val="none" w:sz="0" w:space="0" w:color="auto"/>
      </w:divBdr>
    </w:div>
    <w:div w:id="1449741986">
      <w:bodyDiv w:val="1"/>
      <w:marLeft w:val="0"/>
      <w:marRight w:val="0"/>
      <w:marTop w:val="0"/>
      <w:marBottom w:val="0"/>
      <w:divBdr>
        <w:top w:val="none" w:sz="0" w:space="0" w:color="auto"/>
        <w:left w:val="none" w:sz="0" w:space="0" w:color="auto"/>
        <w:bottom w:val="none" w:sz="0" w:space="0" w:color="auto"/>
        <w:right w:val="none" w:sz="0" w:space="0" w:color="auto"/>
      </w:divBdr>
    </w:div>
    <w:div w:id="1452237657">
      <w:bodyDiv w:val="1"/>
      <w:marLeft w:val="0"/>
      <w:marRight w:val="0"/>
      <w:marTop w:val="0"/>
      <w:marBottom w:val="0"/>
      <w:divBdr>
        <w:top w:val="none" w:sz="0" w:space="0" w:color="auto"/>
        <w:left w:val="none" w:sz="0" w:space="0" w:color="auto"/>
        <w:bottom w:val="none" w:sz="0" w:space="0" w:color="auto"/>
        <w:right w:val="none" w:sz="0" w:space="0" w:color="auto"/>
      </w:divBdr>
    </w:div>
    <w:div w:id="1454979872">
      <w:marLeft w:val="480"/>
      <w:marRight w:val="0"/>
      <w:marTop w:val="0"/>
      <w:marBottom w:val="0"/>
      <w:divBdr>
        <w:top w:val="none" w:sz="0" w:space="0" w:color="auto"/>
        <w:left w:val="none" w:sz="0" w:space="0" w:color="auto"/>
        <w:bottom w:val="none" w:sz="0" w:space="0" w:color="auto"/>
        <w:right w:val="none" w:sz="0" w:space="0" w:color="auto"/>
      </w:divBdr>
    </w:div>
    <w:div w:id="1463887967">
      <w:marLeft w:val="480"/>
      <w:marRight w:val="0"/>
      <w:marTop w:val="0"/>
      <w:marBottom w:val="0"/>
      <w:divBdr>
        <w:top w:val="none" w:sz="0" w:space="0" w:color="auto"/>
        <w:left w:val="none" w:sz="0" w:space="0" w:color="auto"/>
        <w:bottom w:val="none" w:sz="0" w:space="0" w:color="auto"/>
        <w:right w:val="none" w:sz="0" w:space="0" w:color="auto"/>
      </w:divBdr>
    </w:div>
    <w:div w:id="1475443370">
      <w:bodyDiv w:val="1"/>
      <w:marLeft w:val="0"/>
      <w:marRight w:val="0"/>
      <w:marTop w:val="0"/>
      <w:marBottom w:val="0"/>
      <w:divBdr>
        <w:top w:val="none" w:sz="0" w:space="0" w:color="auto"/>
        <w:left w:val="none" w:sz="0" w:space="0" w:color="auto"/>
        <w:bottom w:val="none" w:sz="0" w:space="0" w:color="auto"/>
        <w:right w:val="none" w:sz="0" w:space="0" w:color="auto"/>
      </w:divBdr>
    </w:div>
    <w:div w:id="1476987648">
      <w:bodyDiv w:val="1"/>
      <w:marLeft w:val="0"/>
      <w:marRight w:val="0"/>
      <w:marTop w:val="0"/>
      <w:marBottom w:val="0"/>
      <w:divBdr>
        <w:top w:val="none" w:sz="0" w:space="0" w:color="auto"/>
        <w:left w:val="none" w:sz="0" w:space="0" w:color="auto"/>
        <w:bottom w:val="none" w:sz="0" w:space="0" w:color="auto"/>
        <w:right w:val="none" w:sz="0" w:space="0" w:color="auto"/>
      </w:divBdr>
    </w:div>
    <w:div w:id="1477794244">
      <w:bodyDiv w:val="1"/>
      <w:marLeft w:val="0"/>
      <w:marRight w:val="0"/>
      <w:marTop w:val="0"/>
      <w:marBottom w:val="0"/>
      <w:divBdr>
        <w:top w:val="none" w:sz="0" w:space="0" w:color="auto"/>
        <w:left w:val="none" w:sz="0" w:space="0" w:color="auto"/>
        <w:bottom w:val="none" w:sz="0" w:space="0" w:color="auto"/>
        <w:right w:val="none" w:sz="0" w:space="0" w:color="auto"/>
      </w:divBdr>
    </w:div>
    <w:div w:id="1479759203">
      <w:bodyDiv w:val="1"/>
      <w:marLeft w:val="0"/>
      <w:marRight w:val="0"/>
      <w:marTop w:val="0"/>
      <w:marBottom w:val="0"/>
      <w:divBdr>
        <w:top w:val="none" w:sz="0" w:space="0" w:color="auto"/>
        <w:left w:val="none" w:sz="0" w:space="0" w:color="auto"/>
        <w:bottom w:val="none" w:sz="0" w:space="0" w:color="auto"/>
        <w:right w:val="none" w:sz="0" w:space="0" w:color="auto"/>
      </w:divBdr>
    </w:div>
    <w:div w:id="1484470971">
      <w:bodyDiv w:val="1"/>
      <w:marLeft w:val="0"/>
      <w:marRight w:val="0"/>
      <w:marTop w:val="0"/>
      <w:marBottom w:val="0"/>
      <w:divBdr>
        <w:top w:val="none" w:sz="0" w:space="0" w:color="auto"/>
        <w:left w:val="none" w:sz="0" w:space="0" w:color="auto"/>
        <w:bottom w:val="none" w:sz="0" w:space="0" w:color="auto"/>
        <w:right w:val="none" w:sz="0" w:space="0" w:color="auto"/>
      </w:divBdr>
    </w:div>
    <w:div w:id="1487673676">
      <w:marLeft w:val="480"/>
      <w:marRight w:val="0"/>
      <w:marTop w:val="0"/>
      <w:marBottom w:val="0"/>
      <w:divBdr>
        <w:top w:val="none" w:sz="0" w:space="0" w:color="auto"/>
        <w:left w:val="none" w:sz="0" w:space="0" w:color="auto"/>
        <w:bottom w:val="none" w:sz="0" w:space="0" w:color="auto"/>
        <w:right w:val="none" w:sz="0" w:space="0" w:color="auto"/>
      </w:divBdr>
    </w:div>
    <w:div w:id="1489130887">
      <w:bodyDiv w:val="1"/>
      <w:marLeft w:val="0"/>
      <w:marRight w:val="0"/>
      <w:marTop w:val="0"/>
      <w:marBottom w:val="0"/>
      <w:divBdr>
        <w:top w:val="none" w:sz="0" w:space="0" w:color="auto"/>
        <w:left w:val="none" w:sz="0" w:space="0" w:color="auto"/>
        <w:bottom w:val="none" w:sz="0" w:space="0" w:color="auto"/>
        <w:right w:val="none" w:sz="0" w:space="0" w:color="auto"/>
      </w:divBdr>
    </w:div>
    <w:div w:id="1489899412">
      <w:bodyDiv w:val="1"/>
      <w:marLeft w:val="0"/>
      <w:marRight w:val="0"/>
      <w:marTop w:val="0"/>
      <w:marBottom w:val="0"/>
      <w:divBdr>
        <w:top w:val="none" w:sz="0" w:space="0" w:color="auto"/>
        <w:left w:val="none" w:sz="0" w:space="0" w:color="auto"/>
        <w:bottom w:val="none" w:sz="0" w:space="0" w:color="auto"/>
        <w:right w:val="none" w:sz="0" w:space="0" w:color="auto"/>
      </w:divBdr>
    </w:div>
    <w:div w:id="1491561429">
      <w:bodyDiv w:val="1"/>
      <w:marLeft w:val="0"/>
      <w:marRight w:val="0"/>
      <w:marTop w:val="0"/>
      <w:marBottom w:val="0"/>
      <w:divBdr>
        <w:top w:val="none" w:sz="0" w:space="0" w:color="auto"/>
        <w:left w:val="none" w:sz="0" w:space="0" w:color="auto"/>
        <w:bottom w:val="none" w:sz="0" w:space="0" w:color="auto"/>
        <w:right w:val="none" w:sz="0" w:space="0" w:color="auto"/>
      </w:divBdr>
    </w:div>
    <w:div w:id="1495140918">
      <w:marLeft w:val="480"/>
      <w:marRight w:val="0"/>
      <w:marTop w:val="0"/>
      <w:marBottom w:val="0"/>
      <w:divBdr>
        <w:top w:val="none" w:sz="0" w:space="0" w:color="auto"/>
        <w:left w:val="none" w:sz="0" w:space="0" w:color="auto"/>
        <w:bottom w:val="none" w:sz="0" w:space="0" w:color="auto"/>
        <w:right w:val="none" w:sz="0" w:space="0" w:color="auto"/>
      </w:divBdr>
    </w:div>
    <w:div w:id="1499880231">
      <w:marLeft w:val="480"/>
      <w:marRight w:val="0"/>
      <w:marTop w:val="0"/>
      <w:marBottom w:val="0"/>
      <w:divBdr>
        <w:top w:val="none" w:sz="0" w:space="0" w:color="auto"/>
        <w:left w:val="none" w:sz="0" w:space="0" w:color="auto"/>
        <w:bottom w:val="none" w:sz="0" w:space="0" w:color="auto"/>
        <w:right w:val="none" w:sz="0" w:space="0" w:color="auto"/>
      </w:divBdr>
    </w:div>
    <w:div w:id="1504200043">
      <w:bodyDiv w:val="1"/>
      <w:marLeft w:val="0"/>
      <w:marRight w:val="0"/>
      <w:marTop w:val="0"/>
      <w:marBottom w:val="0"/>
      <w:divBdr>
        <w:top w:val="none" w:sz="0" w:space="0" w:color="auto"/>
        <w:left w:val="none" w:sz="0" w:space="0" w:color="auto"/>
        <w:bottom w:val="none" w:sz="0" w:space="0" w:color="auto"/>
        <w:right w:val="none" w:sz="0" w:space="0" w:color="auto"/>
      </w:divBdr>
    </w:div>
    <w:div w:id="1513303299">
      <w:bodyDiv w:val="1"/>
      <w:marLeft w:val="0"/>
      <w:marRight w:val="0"/>
      <w:marTop w:val="0"/>
      <w:marBottom w:val="0"/>
      <w:divBdr>
        <w:top w:val="none" w:sz="0" w:space="0" w:color="auto"/>
        <w:left w:val="none" w:sz="0" w:space="0" w:color="auto"/>
        <w:bottom w:val="none" w:sz="0" w:space="0" w:color="auto"/>
        <w:right w:val="none" w:sz="0" w:space="0" w:color="auto"/>
      </w:divBdr>
    </w:div>
    <w:div w:id="1520586649">
      <w:bodyDiv w:val="1"/>
      <w:marLeft w:val="0"/>
      <w:marRight w:val="0"/>
      <w:marTop w:val="0"/>
      <w:marBottom w:val="0"/>
      <w:divBdr>
        <w:top w:val="none" w:sz="0" w:space="0" w:color="auto"/>
        <w:left w:val="none" w:sz="0" w:space="0" w:color="auto"/>
        <w:bottom w:val="none" w:sz="0" w:space="0" w:color="auto"/>
        <w:right w:val="none" w:sz="0" w:space="0" w:color="auto"/>
      </w:divBdr>
    </w:div>
    <w:div w:id="1521970271">
      <w:bodyDiv w:val="1"/>
      <w:marLeft w:val="0"/>
      <w:marRight w:val="0"/>
      <w:marTop w:val="0"/>
      <w:marBottom w:val="0"/>
      <w:divBdr>
        <w:top w:val="none" w:sz="0" w:space="0" w:color="auto"/>
        <w:left w:val="none" w:sz="0" w:space="0" w:color="auto"/>
        <w:bottom w:val="none" w:sz="0" w:space="0" w:color="auto"/>
        <w:right w:val="none" w:sz="0" w:space="0" w:color="auto"/>
      </w:divBdr>
    </w:div>
    <w:div w:id="1530681507">
      <w:bodyDiv w:val="1"/>
      <w:marLeft w:val="0"/>
      <w:marRight w:val="0"/>
      <w:marTop w:val="0"/>
      <w:marBottom w:val="0"/>
      <w:divBdr>
        <w:top w:val="none" w:sz="0" w:space="0" w:color="auto"/>
        <w:left w:val="none" w:sz="0" w:space="0" w:color="auto"/>
        <w:bottom w:val="none" w:sz="0" w:space="0" w:color="auto"/>
        <w:right w:val="none" w:sz="0" w:space="0" w:color="auto"/>
      </w:divBdr>
    </w:div>
    <w:div w:id="1541043114">
      <w:bodyDiv w:val="1"/>
      <w:marLeft w:val="0"/>
      <w:marRight w:val="0"/>
      <w:marTop w:val="0"/>
      <w:marBottom w:val="0"/>
      <w:divBdr>
        <w:top w:val="none" w:sz="0" w:space="0" w:color="auto"/>
        <w:left w:val="none" w:sz="0" w:space="0" w:color="auto"/>
        <w:bottom w:val="none" w:sz="0" w:space="0" w:color="auto"/>
        <w:right w:val="none" w:sz="0" w:space="0" w:color="auto"/>
      </w:divBdr>
    </w:div>
    <w:div w:id="1548881012">
      <w:bodyDiv w:val="1"/>
      <w:marLeft w:val="0"/>
      <w:marRight w:val="0"/>
      <w:marTop w:val="0"/>
      <w:marBottom w:val="0"/>
      <w:divBdr>
        <w:top w:val="none" w:sz="0" w:space="0" w:color="auto"/>
        <w:left w:val="none" w:sz="0" w:space="0" w:color="auto"/>
        <w:bottom w:val="none" w:sz="0" w:space="0" w:color="auto"/>
        <w:right w:val="none" w:sz="0" w:space="0" w:color="auto"/>
      </w:divBdr>
    </w:div>
    <w:div w:id="1554193340">
      <w:bodyDiv w:val="1"/>
      <w:marLeft w:val="0"/>
      <w:marRight w:val="0"/>
      <w:marTop w:val="0"/>
      <w:marBottom w:val="0"/>
      <w:divBdr>
        <w:top w:val="none" w:sz="0" w:space="0" w:color="auto"/>
        <w:left w:val="none" w:sz="0" w:space="0" w:color="auto"/>
        <w:bottom w:val="none" w:sz="0" w:space="0" w:color="auto"/>
        <w:right w:val="none" w:sz="0" w:space="0" w:color="auto"/>
      </w:divBdr>
    </w:div>
    <w:div w:id="1557278316">
      <w:marLeft w:val="480"/>
      <w:marRight w:val="0"/>
      <w:marTop w:val="0"/>
      <w:marBottom w:val="0"/>
      <w:divBdr>
        <w:top w:val="none" w:sz="0" w:space="0" w:color="auto"/>
        <w:left w:val="none" w:sz="0" w:space="0" w:color="auto"/>
        <w:bottom w:val="none" w:sz="0" w:space="0" w:color="auto"/>
        <w:right w:val="none" w:sz="0" w:space="0" w:color="auto"/>
      </w:divBdr>
    </w:div>
    <w:div w:id="1566646014">
      <w:bodyDiv w:val="1"/>
      <w:marLeft w:val="0"/>
      <w:marRight w:val="0"/>
      <w:marTop w:val="0"/>
      <w:marBottom w:val="0"/>
      <w:divBdr>
        <w:top w:val="none" w:sz="0" w:space="0" w:color="auto"/>
        <w:left w:val="none" w:sz="0" w:space="0" w:color="auto"/>
        <w:bottom w:val="none" w:sz="0" w:space="0" w:color="auto"/>
        <w:right w:val="none" w:sz="0" w:space="0" w:color="auto"/>
      </w:divBdr>
    </w:div>
    <w:div w:id="1567229255">
      <w:bodyDiv w:val="1"/>
      <w:marLeft w:val="0"/>
      <w:marRight w:val="0"/>
      <w:marTop w:val="0"/>
      <w:marBottom w:val="0"/>
      <w:divBdr>
        <w:top w:val="none" w:sz="0" w:space="0" w:color="auto"/>
        <w:left w:val="none" w:sz="0" w:space="0" w:color="auto"/>
        <w:bottom w:val="none" w:sz="0" w:space="0" w:color="auto"/>
        <w:right w:val="none" w:sz="0" w:space="0" w:color="auto"/>
      </w:divBdr>
    </w:div>
    <w:div w:id="1567569088">
      <w:bodyDiv w:val="1"/>
      <w:marLeft w:val="0"/>
      <w:marRight w:val="0"/>
      <w:marTop w:val="0"/>
      <w:marBottom w:val="0"/>
      <w:divBdr>
        <w:top w:val="none" w:sz="0" w:space="0" w:color="auto"/>
        <w:left w:val="none" w:sz="0" w:space="0" w:color="auto"/>
        <w:bottom w:val="none" w:sz="0" w:space="0" w:color="auto"/>
        <w:right w:val="none" w:sz="0" w:space="0" w:color="auto"/>
      </w:divBdr>
    </w:div>
    <w:div w:id="1570190661">
      <w:bodyDiv w:val="1"/>
      <w:marLeft w:val="0"/>
      <w:marRight w:val="0"/>
      <w:marTop w:val="0"/>
      <w:marBottom w:val="0"/>
      <w:divBdr>
        <w:top w:val="none" w:sz="0" w:space="0" w:color="auto"/>
        <w:left w:val="none" w:sz="0" w:space="0" w:color="auto"/>
        <w:bottom w:val="none" w:sz="0" w:space="0" w:color="auto"/>
        <w:right w:val="none" w:sz="0" w:space="0" w:color="auto"/>
      </w:divBdr>
    </w:div>
    <w:div w:id="1573657567">
      <w:bodyDiv w:val="1"/>
      <w:marLeft w:val="0"/>
      <w:marRight w:val="0"/>
      <w:marTop w:val="0"/>
      <w:marBottom w:val="0"/>
      <w:divBdr>
        <w:top w:val="none" w:sz="0" w:space="0" w:color="auto"/>
        <w:left w:val="none" w:sz="0" w:space="0" w:color="auto"/>
        <w:bottom w:val="none" w:sz="0" w:space="0" w:color="auto"/>
        <w:right w:val="none" w:sz="0" w:space="0" w:color="auto"/>
      </w:divBdr>
    </w:div>
    <w:div w:id="1576015729">
      <w:bodyDiv w:val="1"/>
      <w:marLeft w:val="0"/>
      <w:marRight w:val="0"/>
      <w:marTop w:val="0"/>
      <w:marBottom w:val="0"/>
      <w:divBdr>
        <w:top w:val="none" w:sz="0" w:space="0" w:color="auto"/>
        <w:left w:val="none" w:sz="0" w:space="0" w:color="auto"/>
        <w:bottom w:val="none" w:sz="0" w:space="0" w:color="auto"/>
        <w:right w:val="none" w:sz="0" w:space="0" w:color="auto"/>
      </w:divBdr>
    </w:div>
    <w:div w:id="1585988039">
      <w:bodyDiv w:val="1"/>
      <w:marLeft w:val="0"/>
      <w:marRight w:val="0"/>
      <w:marTop w:val="0"/>
      <w:marBottom w:val="0"/>
      <w:divBdr>
        <w:top w:val="none" w:sz="0" w:space="0" w:color="auto"/>
        <w:left w:val="none" w:sz="0" w:space="0" w:color="auto"/>
        <w:bottom w:val="none" w:sz="0" w:space="0" w:color="auto"/>
        <w:right w:val="none" w:sz="0" w:space="0" w:color="auto"/>
      </w:divBdr>
    </w:div>
    <w:div w:id="1592858483">
      <w:bodyDiv w:val="1"/>
      <w:marLeft w:val="0"/>
      <w:marRight w:val="0"/>
      <w:marTop w:val="0"/>
      <w:marBottom w:val="0"/>
      <w:divBdr>
        <w:top w:val="none" w:sz="0" w:space="0" w:color="auto"/>
        <w:left w:val="none" w:sz="0" w:space="0" w:color="auto"/>
        <w:bottom w:val="none" w:sz="0" w:space="0" w:color="auto"/>
        <w:right w:val="none" w:sz="0" w:space="0" w:color="auto"/>
      </w:divBdr>
    </w:div>
    <w:div w:id="1601570385">
      <w:bodyDiv w:val="1"/>
      <w:marLeft w:val="0"/>
      <w:marRight w:val="0"/>
      <w:marTop w:val="0"/>
      <w:marBottom w:val="0"/>
      <w:divBdr>
        <w:top w:val="none" w:sz="0" w:space="0" w:color="auto"/>
        <w:left w:val="none" w:sz="0" w:space="0" w:color="auto"/>
        <w:bottom w:val="none" w:sz="0" w:space="0" w:color="auto"/>
        <w:right w:val="none" w:sz="0" w:space="0" w:color="auto"/>
      </w:divBdr>
    </w:div>
    <w:div w:id="1604610896">
      <w:bodyDiv w:val="1"/>
      <w:marLeft w:val="0"/>
      <w:marRight w:val="0"/>
      <w:marTop w:val="0"/>
      <w:marBottom w:val="0"/>
      <w:divBdr>
        <w:top w:val="none" w:sz="0" w:space="0" w:color="auto"/>
        <w:left w:val="none" w:sz="0" w:space="0" w:color="auto"/>
        <w:bottom w:val="none" w:sz="0" w:space="0" w:color="auto"/>
        <w:right w:val="none" w:sz="0" w:space="0" w:color="auto"/>
      </w:divBdr>
    </w:div>
    <w:div w:id="1616909169">
      <w:bodyDiv w:val="1"/>
      <w:marLeft w:val="0"/>
      <w:marRight w:val="0"/>
      <w:marTop w:val="0"/>
      <w:marBottom w:val="0"/>
      <w:divBdr>
        <w:top w:val="none" w:sz="0" w:space="0" w:color="auto"/>
        <w:left w:val="none" w:sz="0" w:space="0" w:color="auto"/>
        <w:bottom w:val="none" w:sz="0" w:space="0" w:color="auto"/>
        <w:right w:val="none" w:sz="0" w:space="0" w:color="auto"/>
      </w:divBdr>
    </w:div>
    <w:div w:id="1624381135">
      <w:bodyDiv w:val="1"/>
      <w:marLeft w:val="0"/>
      <w:marRight w:val="0"/>
      <w:marTop w:val="0"/>
      <w:marBottom w:val="0"/>
      <w:divBdr>
        <w:top w:val="none" w:sz="0" w:space="0" w:color="auto"/>
        <w:left w:val="none" w:sz="0" w:space="0" w:color="auto"/>
        <w:bottom w:val="none" w:sz="0" w:space="0" w:color="auto"/>
        <w:right w:val="none" w:sz="0" w:space="0" w:color="auto"/>
      </w:divBdr>
    </w:div>
    <w:div w:id="1630935609">
      <w:marLeft w:val="480"/>
      <w:marRight w:val="0"/>
      <w:marTop w:val="0"/>
      <w:marBottom w:val="0"/>
      <w:divBdr>
        <w:top w:val="none" w:sz="0" w:space="0" w:color="auto"/>
        <w:left w:val="none" w:sz="0" w:space="0" w:color="auto"/>
        <w:bottom w:val="none" w:sz="0" w:space="0" w:color="auto"/>
        <w:right w:val="none" w:sz="0" w:space="0" w:color="auto"/>
      </w:divBdr>
    </w:div>
    <w:div w:id="1639458226">
      <w:bodyDiv w:val="1"/>
      <w:marLeft w:val="0"/>
      <w:marRight w:val="0"/>
      <w:marTop w:val="0"/>
      <w:marBottom w:val="0"/>
      <w:divBdr>
        <w:top w:val="none" w:sz="0" w:space="0" w:color="auto"/>
        <w:left w:val="none" w:sz="0" w:space="0" w:color="auto"/>
        <w:bottom w:val="none" w:sz="0" w:space="0" w:color="auto"/>
        <w:right w:val="none" w:sz="0" w:space="0" w:color="auto"/>
      </w:divBdr>
    </w:div>
    <w:div w:id="1656910859">
      <w:bodyDiv w:val="1"/>
      <w:marLeft w:val="0"/>
      <w:marRight w:val="0"/>
      <w:marTop w:val="0"/>
      <w:marBottom w:val="0"/>
      <w:divBdr>
        <w:top w:val="none" w:sz="0" w:space="0" w:color="auto"/>
        <w:left w:val="none" w:sz="0" w:space="0" w:color="auto"/>
        <w:bottom w:val="none" w:sz="0" w:space="0" w:color="auto"/>
        <w:right w:val="none" w:sz="0" w:space="0" w:color="auto"/>
      </w:divBdr>
    </w:div>
    <w:div w:id="1658224395">
      <w:bodyDiv w:val="1"/>
      <w:marLeft w:val="0"/>
      <w:marRight w:val="0"/>
      <w:marTop w:val="0"/>
      <w:marBottom w:val="0"/>
      <w:divBdr>
        <w:top w:val="none" w:sz="0" w:space="0" w:color="auto"/>
        <w:left w:val="none" w:sz="0" w:space="0" w:color="auto"/>
        <w:bottom w:val="none" w:sz="0" w:space="0" w:color="auto"/>
        <w:right w:val="none" w:sz="0" w:space="0" w:color="auto"/>
      </w:divBdr>
    </w:div>
    <w:div w:id="1663268690">
      <w:bodyDiv w:val="1"/>
      <w:marLeft w:val="0"/>
      <w:marRight w:val="0"/>
      <w:marTop w:val="0"/>
      <w:marBottom w:val="0"/>
      <w:divBdr>
        <w:top w:val="none" w:sz="0" w:space="0" w:color="auto"/>
        <w:left w:val="none" w:sz="0" w:space="0" w:color="auto"/>
        <w:bottom w:val="none" w:sz="0" w:space="0" w:color="auto"/>
        <w:right w:val="none" w:sz="0" w:space="0" w:color="auto"/>
      </w:divBdr>
    </w:div>
    <w:div w:id="1665861094">
      <w:bodyDiv w:val="1"/>
      <w:marLeft w:val="0"/>
      <w:marRight w:val="0"/>
      <w:marTop w:val="0"/>
      <w:marBottom w:val="0"/>
      <w:divBdr>
        <w:top w:val="none" w:sz="0" w:space="0" w:color="auto"/>
        <w:left w:val="none" w:sz="0" w:space="0" w:color="auto"/>
        <w:bottom w:val="none" w:sz="0" w:space="0" w:color="auto"/>
        <w:right w:val="none" w:sz="0" w:space="0" w:color="auto"/>
      </w:divBdr>
    </w:div>
    <w:div w:id="1670985914">
      <w:marLeft w:val="480"/>
      <w:marRight w:val="0"/>
      <w:marTop w:val="0"/>
      <w:marBottom w:val="0"/>
      <w:divBdr>
        <w:top w:val="none" w:sz="0" w:space="0" w:color="auto"/>
        <w:left w:val="none" w:sz="0" w:space="0" w:color="auto"/>
        <w:bottom w:val="none" w:sz="0" w:space="0" w:color="auto"/>
        <w:right w:val="none" w:sz="0" w:space="0" w:color="auto"/>
      </w:divBdr>
    </w:div>
    <w:div w:id="1676686695">
      <w:bodyDiv w:val="1"/>
      <w:marLeft w:val="0"/>
      <w:marRight w:val="0"/>
      <w:marTop w:val="0"/>
      <w:marBottom w:val="0"/>
      <w:divBdr>
        <w:top w:val="none" w:sz="0" w:space="0" w:color="auto"/>
        <w:left w:val="none" w:sz="0" w:space="0" w:color="auto"/>
        <w:bottom w:val="none" w:sz="0" w:space="0" w:color="auto"/>
        <w:right w:val="none" w:sz="0" w:space="0" w:color="auto"/>
      </w:divBdr>
    </w:div>
    <w:div w:id="1679189787">
      <w:bodyDiv w:val="1"/>
      <w:marLeft w:val="0"/>
      <w:marRight w:val="0"/>
      <w:marTop w:val="0"/>
      <w:marBottom w:val="0"/>
      <w:divBdr>
        <w:top w:val="none" w:sz="0" w:space="0" w:color="auto"/>
        <w:left w:val="none" w:sz="0" w:space="0" w:color="auto"/>
        <w:bottom w:val="none" w:sz="0" w:space="0" w:color="auto"/>
        <w:right w:val="none" w:sz="0" w:space="0" w:color="auto"/>
      </w:divBdr>
    </w:div>
    <w:div w:id="1681350641">
      <w:bodyDiv w:val="1"/>
      <w:marLeft w:val="0"/>
      <w:marRight w:val="0"/>
      <w:marTop w:val="0"/>
      <w:marBottom w:val="0"/>
      <w:divBdr>
        <w:top w:val="none" w:sz="0" w:space="0" w:color="auto"/>
        <w:left w:val="none" w:sz="0" w:space="0" w:color="auto"/>
        <w:bottom w:val="none" w:sz="0" w:space="0" w:color="auto"/>
        <w:right w:val="none" w:sz="0" w:space="0" w:color="auto"/>
      </w:divBdr>
    </w:div>
    <w:div w:id="1689327586">
      <w:bodyDiv w:val="1"/>
      <w:marLeft w:val="0"/>
      <w:marRight w:val="0"/>
      <w:marTop w:val="0"/>
      <w:marBottom w:val="0"/>
      <w:divBdr>
        <w:top w:val="none" w:sz="0" w:space="0" w:color="auto"/>
        <w:left w:val="none" w:sz="0" w:space="0" w:color="auto"/>
        <w:bottom w:val="none" w:sz="0" w:space="0" w:color="auto"/>
        <w:right w:val="none" w:sz="0" w:space="0" w:color="auto"/>
      </w:divBdr>
    </w:div>
    <w:div w:id="1691639674">
      <w:bodyDiv w:val="1"/>
      <w:marLeft w:val="0"/>
      <w:marRight w:val="0"/>
      <w:marTop w:val="0"/>
      <w:marBottom w:val="0"/>
      <w:divBdr>
        <w:top w:val="none" w:sz="0" w:space="0" w:color="auto"/>
        <w:left w:val="none" w:sz="0" w:space="0" w:color="auto"/>
        <w:bottom w:val="none" w:sz="0" w:space="0" w:color="auto"/>
        <w:right w:val="none" w:sz="0" w:space="0" w:color="auto"/>
      </w:divBdr>
    </w:div>
    <w:div w:id="1701929622">
      <w:marLeft w:val="480"/>
      <w:marRight w:val="0"/>
      <w:marTop w:val="0"/>
      <w:marBottom w:val="0"/>
      <w:divBdr>
        <w:top w:val="none" w:sz="0" w:space="0" w:color="auto"/>
        <w:left w:val="none" w:sz="0" w:space="0" w:color="auto"/>
        <w:bottom w:val="none" w:sz="0" w:space="0" w:color="auto"/>
        <w:right w:val="none" w:sz="0" w:space="0" w:color="auto"/>
      </w:divBdr>
    </w:div>
    <w:div w:id="1704742807">
      <w:marLeft w:val="480"/>
      <w:marRight w:val="0"/>
      <w:marTop w:val="0"/>
      <w:marBottom w:val="0"/>
      <w:divBdr>
        <w:top w:val="none" w:sz="0" w:space="0" w:color="auto"/>
        <w:left w:val="none" w:sz="0" w:space="0" w:color="auto"/>
        <w:bottom w:val="none" w:sz="0" w:space="0" w:color="auto"/>
        <w:right w:val="none" w:sz="0" w:space="0" w:color="auto"/>
      </w:divBdr>
    </w:div>
    <w:div w:id="1705909418">
      <w:bodyDiv w:val="1"/>
      <w:marLeft w:val="0"/>
      <w:marRight w:val="0"/>
      <w:marTop w:val="0"/>
      <w:marBottom w:val="0"/>
      <w:divBdr>
        <w:top w:val="none" w:sz="0" w:space="0" w:color="auto"/>
        <w:left w:val="none" w:sz="0" w:space="0" w:color="auto"/>
        <w:bottom w:val="none" w:sz="0" w:space="0" w:color="auto"/>
        <w:right w:val="none" w:sz="0" w:space="0" w:color="auto"/>
      </w:divBdr>
    </w:div>
    <w:div w:id="1711414661">
      <w:bodyDiv w:val="1"/>
      <w:marLeft w:val="0"/>
      <w:marRight w:val="0"/>
      <w:marTop w:val="0"/>
      <w:marBottom w:val="0"/>
      <w:divBdr>
        <w:top w:val="none" w:sz="0" w:space="0" w:color="auto"/>
        <w:left w:val="none" w:sz="0" w:space="0" w:color="auto"/>
        <w:bottom w:val="none" w:sz="0" w:space="0" w:color="auto"/>
        <w:right w:val="none" w:sz="0" w:space="0" w:color="auto"/>
      </w:divBdr>
    </w:div>
    <w:div w:id="1718316321">
      <w:bodyDiv w:val="1"/>
      <w:marLeft w:val="0"/>
      <w:marRight w:val="0"/>
      <w:marTop w:val="0"/>
      <w:marBottom w:val="0"/>
      <w:divBdr>
        <w:top w:val="none" w:sz="0" w:space="0" w:color="auto"/>
        <w:left w:val="none" w:sz="0" w:space="0" w:color="auto"/>
        <w:bottom w:val="none" w:sz="0" w:space="0" w:color="auto"/>
        <w:right w:val="none" w:sz="0" w:space="0" w:color="auto"/>
      </w:divBdr>
    </w:div>
    <w:div w:id="1720785272">
      <w:bodyDiv w:val="1"/>
      <w:marLeft w:val="0"/>
      <w:marRight w:val="0"/>
      <w:marTop w:val="0"/>
      <w:marBottom w:val="0"/>
      <w:divBdr>
        <w:top w:val="none" w:sz="0" w:space="0" w:color="auto"/>
        <w:left w:val="none" w:sz="0" w:space="0" w:color="auto"/>
        <w:bottom w:val="none" w:sz="0" w:space="0" w:color="auto"/>
        <w:right w:val="none" w:sz="0" w:space="0" w:color="auto"/>
      </w:divBdr>
    </w:div>
    <w:div w:id="1721662891">
      <w:bodyDiv w:val="1"/>
      <w:marLeft w:val="0"/>
      <w:marRight w:val="0"/>
      <w:marTop w:val="0"/>
      <w:marBottom w:val="0"/>
      <w:divBdr>
        <w:top w:val="none" w:sz="0" w:space="0" w:color="auto"/>
        <w:left w:val="none" w:sz="0" w:space="0" w:color="auto"/>
        <w:bottom w:val="none" w:sz="0" w:space="0" w:color="auto"/>
        <w:right w:val="none" w:sz="0" w:space="0" w:color="auto"/>
      </w:divBdr>
    </w:div>
    <w:div w:id="1722747868">
      <w:bodyDiv w:val="1"/>
      <w:marLeft w:val="0"/>
      <w:marRight w:val="0"/>
      <w:marTop w:val="0"/>
      <w:marBottom w:val="0"/>
      <w:divBdr>
        <w:top w:val="none" w:sz="0" w:space="0" w:color="auto"/>
        <w:left w:val="none" w:sz="0" w:space="0" w:color="auto"/>
        <w:bottom w:val="none" w:sz="0" w:space="0" w:color="auto"/>
        <w:right w:val="none" w:sz="0" w:space="0" w:color="auto"/>
      </w:divBdr>
    </w:div>
    <w:div w:id="1730111218">
      <w:bodyDiv w:val="1"/>
      <w:marLeft w:val="0"/>
      <w:marRight w:val="0"/>
      <w:marTop w:val="0"/>
      <w:marBottom w:val="0"/>
      <w:divBdr>
        <w:top w:val="none" w:sz="0" w:space="0" w:color="auto"/>
        <w:left w:val="none" w:sz="0" w:space="0" w:color="auto"/>
        <w:bottom w:val="none" w:sz="0" w:space="0" w:color="auto"/>
        <w:right w:val="none" w:sz="0" w:space="0" w:color="auto"/>
      </w:divBdr>
    </w:div>
    <w:div w:id="1731489911">
      <w:marLeft w:val="480"/>
      <w:marRight w:val="0"/>
      <w:marTop w:val="0"/>
      <w:marBottom w:val="0"/>
      <w:divBdr>
        <w:top w:val="none" w:sz="0" w:space="0" w:color="auto"/>
        <w:left w:val="none" w:sz="0" w:space="0" w:color="auto"/>
        <w:bottom w:val="none" w:sz="0" w:space="0" w:color="auto"/>
        <w:right w:val="none" w:sz="0" w:space="0" w:color="auto"/>
      </w:divBdr>
    </w:div>
    <w:div w:id="1736318228">
      <w:bodyDiv w:val="1"/>
      <w:marLeft w:val="0"/>
      <w:marRight w:val="0"/>
      <w:marTop w:val="0"/>
      <w:marBottom w:val="0"/>
      <w:divBdr>
        <w:top w:val="none" w:sz="0" w:space="0" w:color="auto"/>
        <w:left w:val="none" w:sz="0" w:space="0" w:color="auto"/>
        <w:bottom w:val="none" w:sz="0" w:space="0" w:color="auto"/>
        <w:right w:val="none" w:sz="0" w:space="0" w:color="auto"/>
      </w:divBdr>
    </w:div>
    <w:div w:id="1740522273">
      <w:bodyDiv w:val="1"/>
      <w:marLeft w:val="0"/>
      <w:marRight w:val="0"/>
      <w:marTop w:val="0"/>
      <w:marBottom w:val="0"/>
      <w:divBdr>
        <w:top w:val="none" w:sz="0" w:space="0" w:color="auto"/>
        <w:left w:val="none" w:sz="0" w:space="0" w:color="auto"/>
        <w:bottom w:val="none" w:sz="0" w:space="0" w:color="auto"/>
        <w:right w:val="none" w:sz="0" w:space="0" w:color="auto"/>
      </w:divBdr>
    </w:div>
    <w:div w:id="1745567424">
      <w:bodyDiv w:val="1"/>
      <w:marLeft w:val="0"/>
      <w:marRight w:val="0"/>
      <w:marTop w:val="0"/>
      <w:marBottom w:val="0"/>
      <w:divBdr>
        <w:top w:val="none" w:sz="0" w:space="0" w:color="auto"/>
        <w:left w:val="none" w:sz="0" w:space="0" w:color="auto"/>
        <w:bottom w:val="none" w:sz="0" w:space="0" w:color="auto"/>
        <w:right w:val="none" w:sz="0" w:space="0" w:color="auto"/>
      </w:divBdr>
    </w:div>
    <w:div w:id="1759255288">
      <w:bodyDiv w:val="1"/>
      <w:marLeft w:val="0"/>
      <w:marRight w:val="0"/>
      <w:marTop w:val="0"/>
      <w:marBottom w:val="0"/>
      <w:divBdr>
        <w:top w:val="none" w:sz="0" w:space="0" w:color="auto"/>
        <w:left w:val="none" w:sz="0" w:space="0" w:color="auto"/>
        <w:bottom w:val="none" w:sz="0" w:space="0" w:color="auto"/>
        <w:right w:val="none" w:sz="0" w:space="0" w:color="auto"/>
      </w:divBdr>
    </w:div>
    <w:div w:id="1759591116">
      <w:bodyDiv w:val="1"/>
      <w:marLeft w:val="0"/>
      <w:marRight w:val="0"/>
      <w:marTop w:val="0"/>
      <w:marBottom w:val="0"/>
      <w:divBdr>
        <w:top w:val="none" w:sz="0" w:space="0" w:color="auto"/>
        <w:left w:val="none" w:sz="0" w:space="0" w:color="auto"/>
        <w:bottom w:val="none" w:sz="0" w:space="0" w:color="auto"/>
        <w:right w:val="none" w:sz="0" w:space="0" w:color="auto"/>
      </w:divBdr>
    </w:div>
    <w:div w:id="1761870816">
      <w:bodyDiv w:val="1"/>
      <w:marLeft w:val="0"/>
      <w:marRight w:val="0"/>
      <w:marTop w:val="0"/>
      <w:marBottom w:val="0"/>
      <w:divBdr>
        <w:top w:val="none" w:sz="0" w:space="0" w:color="auto"/>
        <w:left w:val="none" w:sz="0" w:space="0" w:color="auto"/>
        <w:bottom w:val="none" w:sz="0" w:space="0" w:color="auto"/>
        <w:right w:val="none" w:sz="0" w:space="0" w:color="auto"/>
      </w:divBdr>
    </w:div>
    <w:div w:id="1767653559">
      <w:bodyDiv w:val="1"/>
      <w:marLeft w:val="0"/>
      <w:marRight w:val="0"/>
      <w:marTop w:val="0"/>
      <w:marBottom w:val="0"/>
      <w:divBdr>
        <w:top w:val="none" w:sz="0" w:space="0" w:color="auto"/>
        <w:left w:val="none" w:sz="0" w:space="0" w:color="auto"/>
        <w:bottom w:val="none" w:sz="0" w:space="0" w:color="auto"/>
        <w:right w:val="none" w:sz="0" w:space="0" w:color="auto"/>
      </w:divBdr>
    </w:div>
    <w:div w:id="1771006000">
      <w:bodyDiv w:val="1"/>
      <w:marLeft w:val="0"/>
      <w:marRight w:val="0"/>
      <w:marTop w:val="0"/>
      <w:marBottom w:val="0"/>
      <w:divBdr>
        <w:top w:val="none" w:sz="0" w:space="0" w:color="auto"/>
        <w:left w:val="none" w:sz="0" w:space="0" w:color="auto"/>
        <w:bottom w:val="none" w:sz="0" w:space="0" w:color="auto"/>
        <w:right w:val="none" w:sz="0" w:space="0" w:color="auto"/>
      </w:divBdr>
    </w:div>
    <w:div w:id="1771049316">
      <w:bodyDiv w:val="1"/>
      <w:marLeft w:val="0"/>
      <w:marRight w:val="0"/>
      <w:marTop w:val="0"/>
      <w:marBottom w:val="0"/>
      <w:divBdr>
        <w:top w:val="none" w:sz="0" w:space="0" w:color="auto"/>
        <w:left w:val="none" w:sz="0" w:space="0" w:color="auto"/>
        <w:bottom w:val="none" w:sz="0" w:space="0" w:color="auto"/>
        <w:right w:val="none" w:sz="0" w:space="0" w:color="auto"/>
      </w:divBdr>
    </w:div>
    <w:div w:id="1775128086">
      <w:bodyDiv w:val="1"/>
      <w:marLeft w:val="0"/>
      <w:marRight w:val="0"/>
      <w:marTop w:val="0"/>
      <w:marBottom w:val="0"/>
      <w:divBdr>
        <w:top w:val="none" w:sz="0" w:space="0" w:color="auto"/>
        <w:left w:val="none" w:sz="0" w:space="0" w:color="auto"/>
        <w:bottom w:val="none" w:sz="0" w:space="0" w:color="auto"/>
        <w:right w:val="none" w:sz="0" w:space="0" w:color="auto"/>
      </w:divBdr>
    </w:div>
    <w:div w:id="1777096415">
      <w:bodyDiv w:val="1"/>
      <w:marLeft w:val="0"/>
      <w:marRight w:val="0"/>
      <w:marTop w:val="0"/>
      <w:marBottom w:val="0"/>
      <w:divBdr>
        <w:top w:val="none" w:sz="0" w:space="0" w:color="auto"/>
        <w:left w:val="none" w:sz="0" w:space="0" w:color="auto"/>
        <w:bottom w:val="none" w:sz="0" w:space="0" w:color="auto"/>
        <w:right w:val="none" w:sz="0" w:space="0" w:color="auto"/>
      </w:divBdr>
    </w:div>
    <w:div w:id="1783257314">
      <w:marLeft w:val="480"/>
      <w:marRight w:val="0"/>
      <w:marTop w:val="0"/>
      <w:marBottom w:val="0"/>
      <w:divBdr>
        <w:top w:val="none" w:sz="0" w:space="0" w:color="auto"/>
        <w:left w:val="none" w:sz="0" w:space="0" w:color="auto"/>
        <w:bottom w:val="none" w:sz="0" w:space="0" w:color="auto"/>
        <w:right w:val="none" w:sz="0" w:space="0" w:color="auto"/>
      </w:divBdr>
    </w:div>
    <w:div w:id="1791361408">
      <w:bodyDiv w:val="1"/>
      <w:marLeft w:val="0"/>
      <w:marRight w:val="0"/>
      <w:marTop w:val="0"/>
      <w:marBottom w:val="0"/>
      <w:divBdr>
        <w:top w:val="none" w:sz="0" w:space="0" w:color="auto"/>
        <w:left w:val="none" w:sz="0" w:space="0" w:color="auto"/>
        <w:bottom w:val="none" w:sz="0" w:space="0" w:color="auto"/>
        <w:right w:val="none" w:sz="0" w:space="0" w:color="auto"/>
      </w:divBdr>
    </w:div>
    <w:div w:id="1793477990">
      <w:bodyDiv w:val="1"/>
      <w:marLeft w:val="0"/>
      <w:marRight w:val="0"/>
      <w:marTop w:val="0"/>
      <w:marBottom w:val="0"/>
      <w:divBdr>
        <w:top w:val="none" w:sz="0" w:space="0" w:color="auto"/>
        <w:left w:val="none" w:sz="0" w:space="0" w:color="auto"/>
        <w:bottom w:val="none" w:sz="0" w:space="0" w:color="auto"/>
        <w:right w:val="none" w:sz="0" w:space="0" w:color="auto"/>
      </w:divBdr>
    </w:div>
    <w:div w:id="1797288073">
      <w:marLeft w:val="480"/>
      <w:marRight w:val="0"/>
      <w:marTop w:val="0"/>
      <w:marBottom w:val="0"/>
      <w:divBdr>
        <w:top w:val="none" w:sz="0" w:space="0" w:color="auto"/>
        <w:left w:val="none" w:sz="0" w:space="0" w:color="auto"/>
        <w:bottom w:val="none" w:sz="0" w:space="0" w:color="auto"/>
        <w:right w:val="none" w:sz="0" w:space="0" w:color="auto"/>
      </w:divBdr>
    </w:div>
    <w:div w:id="1802267789">
      <w:bodyDiv w:val="1"/>
      <w:marLeft w:val="0"/>
      <w:marRight w:val="0"/>
      <w:marTop w:val="0"/>
      <w:marBottom w:val="0"/>
      <w:divBdr>
        <w:top w:val="none" w:sz="0" w:space="0" w:color="auto"/>
        <w:left w:val="none" w:sz="0" w:space="0" w:color="auto"/>
        <w:bottom w:val="none" w:sz="0" w:space="0" w:color="auto"/>
        <w:right w:val="none" w:sz="0" w:space="0" w:color="auto"/>
      </w:divBdr>
    </w:div>
    <w:div w:id="1806921707">
      <w:marLeft w:val="480"/>
      <w:marRight w:val="0"/>
      <w:marTop w:val="0"/>
      <w:marBottom w:val="0"/>
      <w:divBdr>
        <w:top w:val="none" w:sz="0" w:space="0" w:color="auto"/>
        <w:left w:val="none" w:sz="0" w:space="0" w:color="auto"/>
        <w:bottom w:val="none" w:sz="0" w:space="0" w:color="auto"/>
        <w:right w:val="none" w:sz="0" w:space="0" w:color="auto"/>
      </w:divBdr>
    </w:div>
    <w:div w:id="1809348833">
      <w:bodyDiv w:val="1"/>
      <w:marLeft w:val="0"/>
      <w:marRight w:val="0"/>
      <w:marTop w:val="0"/>
      <w:marBottom w:val="0"/>
      <w:divBdr>
        <w:top w:val="none" w:sz="0" w:space="0" w:color="auto"/>
        <w:left w:val="none" w:sz="0" w:space="0" w:color="auto"/>
        <w:bottom w:val="none" w:sz="0" w:space="0" w:color="auto"/>
        <w:right w:val="none" w:sz="0" w:space="0" w:color="auto"/>
      </w:divBdr>
    </w:div>
    <w:div w:id="1810199444">
      <w:bodyDiv w:val="1"/>
      <w:marLeft w:val="0"/>
      <w:marRight w:val="0"/>
      <w:marTop w:val="0"/>
      <w:marBottom w:val="0"/>
      <w:divBdr>
        <w:top w:val="none" w:sz="0" w:space="0" w:color="auto"/>
        <w:left w:val="none" w:sz="0" w:space="0" w:color="auto"/>
        <w:bottom w:val="none" w:sz="0" w:space="0" w:color="auto"/>
        <w:right w:val="none" w:sz="0" w:space="0" w:color="auto"/>
      </w:divBdr>
    </w:div>
    <w:div w:id="1811244786">
      <w:bodyDiv w:val="1"/>
      <w:marLeft w:val="0"/>
      <w:marRight w:val="0"/>
      <w:marTop w:val="0"/>
      <w:marBottom w:val="0"/>
      <w:divBdr>
        <w:top w:val="none" w:sz="0" w:space="0" w:color="auto"/>
        <w:left w:val="none" w:sz="0" w:space="0" w:color="auto"/>
        <w:bottom w:val="none" w:sz="0" w:space="0" w:color="auto"/>
        <w:right w:val="none" w:sz="0" w:space="0" w:color="auto"/>
      </w:divBdr>
    </w:div>
    <w:div w:id="1811899873">
      <w:bodyDiv w:val="1"/>
      <w:marLeft w:val="0"/>
      <w:marRight w:val="0"/>
      <w:marTop w:val="0"/>
      <w:marBottom w:val="0"/>
      <w:divBdr>
        <w:top w:val="none" w:sz="0" w:space="0" w:color="auto"/>
        <w:left w:val="none" w:sz="0" w:space="0" w:color="auto"/>
        <w:bottom w:val="none" w:sz="0" w:space="0" w:color="auto"/>
        <w:right w:val="none" w:sz="0" w:space="0" w:color="auto"/>
      </w:divBdr>
    </w:div>
    <w:div w:id="1821532648">
      <w:bodyDiv w:val="1"/>
      <w:marLeft w:val="0"/>
      <w:marRight w:val="0"/>
      <w:marTop w:val="0"/>
      <w:marBottom w:val="0"/>
      <w:divBdr>
        <w:top w:val="none" w:sz="0" w:space="0" w:color="auto"/>
        <w:left w:val="none" w:sz="0" w:space="0" w:color="auto"/>
        <w:bottom w:val="none" w:sz="0" w:space="0" w:color="auto"/>
        <w:right w:val="none" w:sz="0" w:space="0" w:color="auto"/>
      </w:divBdr>
    </w:div>
    <w:div w:id="1824394841">
      <w:bodyDiv w:val="1"/>
      <w:marLeft w:val="0"/>
      <w:marRight w:val="0"/>
      <w:marTop w:val="0"/>
      <w:marBottom w:val="0"/>
      <w:divBdr>
        <w:top w:val="none" w:sz="0" w:space="0" w:color="auto"/>
        <w:left w:val="none" w:sz="0" w:space="0" w:color="auto"/>
        <w:bottom w:val="none" w:sz="0" w:space="0" w:color="auto"/>
        <w:right w:val="none" w:sz="0" w:space="0" w:color="auto"/>
      </w:divBdr>
    </w:div>
    <w:div w:id="1825852001">
      <w:bodyDiv w:val="1"/>
      <w:marLeft w:val="0"/>
      <w:marRight w:val="0"/>
      <w:marTop w:val="0"/>
      <w:marBottom w:val="0"/>
      <w:divBdr>
        <w:top w:val="none" w:sz="0" w:space="0" w:color="auto"/>
        <w:left w:val="none" w:sz="0" w:space="0" w:color="auto"/>
        <w:bottom w:val="none" w:sz="0" w:space="0" w:color="auto"/>
        <w:right w:val="none" w:sz="0" w:space="0" w:color="auto"/>
      </w:divBdr>
    </w:div>
    <w:div w:id="1826239298">
      <w:bodyDiv w:val="1"/>
      <w:marLeft w:val="0"/>
      <w:marRight w:val="0"/>
      <w:marTop w:val="0"/>
      <w:marBottom w:val="0"/>
      <w:divBdr>
        <w:top w:val="none" w:sz="0" w:space="0" w:color="auto"/>
        <w:left w:val="none" w:sz="0" w:space="0" w:color="auto"/>
        <w:bottom w:val="none" w:sz="0" w:space="0" w:color="auto"/>
        <w:right w:val="none" w:sz="0" w:space="0" w:color="auto"/>
      </w:divBdr>
    </w:div>
    <w:div w:id="1829587941">
      <w:bodyDiv w:val="1"/>
      <w:marLeft w:val="0"/>
      <w:marRight w:val="0"/>
      <w:marTop w:val="0"/>
      <w:marBottom w:val="0"/>
      <w:divBdr>
        <w:top w:val="none" w:sz="0" w:space="0" w:color="auto"/>
        <w:left w:val="none" w:sz="0" w:space="0" w:color="auto"/>
        <w:bottom w:val="none" w:sz="0" w:space="0" w:color="auto"/>
        <w:right w:val="none" w:sz="0" w:space="0" w:color="auto"/>
      </w:divBdr>
    </w:div>
    <w:div w:id="1834832101">
      <w:bodyDiv w:val="1"/>
      <w:marLeft w:val="0"/>
      <w:marRight w:val="0"/>
      <w:marTop w:val="0"/>
      <w:marBottom w:val="0"/>
      <w:divBdr>
        <w:top w:val="none" w:sz="0" w:space="0" w:color="auto"/>
        <w:left w:val="none" w:sz="0" w:space="0" w:color="auto"/>
        <w:bottom w:val="none" w:sz="0" w:space="0" w:color="auto"/>
        <w:right w:val="none" w:sz="0" w:space="0" w:color="auto"/>
      </w:divBdr>
    </w:div>
    <w:div w:id="1839422892">
      <w:marLeft w:val="480"/>
      <w:marRight w:val="0"/>
      <w:marTop w:val="0"/>
      <w:marBottom w:val="0"/>
      <w:divBdr>
        <w:top w:val="none" w:sz="0" w:space="0" w:color="auto"/>
        <w:left w:val="none" w:sz="0" w:space="0" w:color="auto"/>
        <w:bottom w:val="none" w:sz="0" w:space="0" w:color="auto"/>
        <w:right w:val="none" w:sz="0" w:space="0" w:color="auto"/>
      </w:divBdr>
    </w:div>
    <w:div w:id="1848013522">
      <w:marLeft w:val="480"/>
      <w:marRight w:val="0"/>
      <w:marTop w:val="0"/>
      <w:marBottom w:val="0"/>
      <w:divBdr>
        <w:top w:val="none" w:sz="0" w:space="0" w:color="auto"/>
        <w:left w:val="none" w:sz="0" w:space="0" w:color="auto"/>
        <w:bottom w:val="none" w:sz="0" w:space="0" w:color="auto"/>
        <w:right w:val="none" w:sz="0" w:space="0" w:color="auto"/>
      </w:divBdr>
    </w:div>
    <w:div w:id="1852261989">
      <w:bodyDiv w:val="1"/>
      <w:marLeft w:val="0"/>
      <w:marRight w:val="0"/>
      <w:marTop w:val="0"/>
      <w:marBottom w:val="0"/>
      <w:divBdr>
        <w:top w:val="none" w:sz="0" w:space="0" w:color="auto"/>
        <w:left w:val="none" w:sz="0" w:space="0" w:color="auto"/>
        <w:bottom w:val="none" w:sz="0" w:space="0" w:color="auto"/>
        <w:right w:val="none" w:sz="0" w:space="0" w:color="auto"/>
      </w:divBdr>
    </w:div>
    <w:div w:id="1853105963">
      <w:bodyDiv w:val="1"/>
      <w:marLeft w:val="0"/>
      <w:marRight w:val="0"/>
      <w:marTop w:val="0"/>
      <w:marBottom w:val="0"/>
      <w:divBdr>
        <w:top w:val="none" w:sz="0" w:space="0" w:color="auto"/>
        <w:left w:val="none" w:sz="0" w:space="0" w:color="auto"/>
        <w:bottom w:val="none" w:sz="0" w:space="0" w:color="auto"/>
        <w:right w:val="none" w:sz="0" w:space="0" w:color="auto"/>
      </w:divBdr>
    </w:div>
    <w:div w:id="1865634022">
      <w:bodyDiv w:val="1"/>
      <w:marLeft w:val="0"/>
      <w:marRight w:val="0"/>
      <w:marTop w:val="0"/>
      <w:marBottom w:val="0"/>
      <w:divBdr>
        <w:top w:val="none" w:sz="0" w:space="0" w:color="auto"/>
        <w:left w:val="none" w:sz="0" w:space="0" w:color="auto"/>
        <w:bottom w:val="none" w:sz="0" w:space="0" w:color="auto"/>
        <w:right w:val="none" w:sz="0" w:space="0" w:color="auto"/>
      </w:divBdr>
    </w:div>
    <w:div w:id="1873033306">
      <w:bodyDiv w:val="1"/>
      <w:marLeft w:val="0"/>
      <w:marRight w:val="0"/>
      <w:marTop w:val="0"/>
      <w:marBottom w:val="0"/>
      <w:divBdr>
        <w:top w:val="none" w:sz="0" w:space="0" w:color="auto"/>
        <w:left w:val="none" w:sz="0" w:space="0" w:color="auto"/>
        <w:bottom w:val="none" w:sz="0" w:space="0" w:color="auto"/>
        <w:right w:val="none" w:sz="0" w:space="0" w:color="auto"/>
      </w:divBdr>
    </w:div>
    <w:div w:id="1878546123">
      <w:bodyDiv w:val="1"/>
      <w:marLeft w:val="0"/>
      <w:marRight w:val="0"/>
      <w:marTop w:val="0"/>
      <w:marBottom w:val="0"/>
      <w:divBdr>
        <w:top w:val="none" w:sz="0" w:space="0" w:color="auto"/>
        <w:left w:val="none" w:sz="0" w:space="0" w:color="auto"/>
        <w:bottom w:val="none" w:sz="0" w:space="0" w:color="auto"/>
        <w:right w:val="none" w:sz="0" w:space="0" w:color="auto"/>
      </w:divBdr>
    </w:div>
    <w:div w:id="1885555418">
      <w:bodyDiv w:val="1"/>
      <w:marLeft w:val="0"/>
      <w:marRight w:val="0"/>
      <w:marTop w:val="0"/>
      <w:marBottom w:val="0"/>
      <w:divBdr>
        <w:top w:val="none" w:sz="0" w:space="0" w:color="auto"/>
        <w:left w:val="none" w:sz="0" w:space="0" w:color="auto"/>
        <w:bottom w:val="none" w:sz="0" w:space="0" w:color="auto"/>
        <w:right w:val="none" w:sz="0" w:space="0" w:color="auto"/>
      </w:divBdr>
    </w:div>
    <w:div w:id="1886797676">
      <w:marLeft w:val="480"/>
      <w:marRight w:val="0"/>
      <w:marTop w:val="0"/>
      <w:marBottom w:val="0"/>
      <w:divBdr>
        <w:top w:val="none" w:sz="0" w:space="0" w:color="auto"/>
        <w:left w:val="none" w:sz="0" w:space="0" w:color="auto"/>
        <w:bottom w:val="none" w:sz="0" w:space="0" w:color="auto"/>
        <w:right w:val="none" w:sz="0" w:space="0" w:color="auto"/>
      </w:divBdr>
    </w:div>
    <w:div w:id="1895920283">
      <w:bodyDiv w:val="1"/>
      <w:marLeft w:val="0"/>
      <w:marRight w:val="0"/>
      <w:marTop w:val="0"/>
      <w:marBottom w:val="0"/>
      <w:divBdr>
        <w:top w:val="none" w:sz="0" w:space="0" w:color="auto"/>
        <w:left w:val="none" w:sz="0" w:space="0" w:color="auto"/>
        <w:bottom w:val="none" w:sz="0" w:space="0" w:color="auto"/>
        <w:right w:val="none" w:sz="0" w:space="0" w:color="auto"/>
      </w:divBdr>
    </w:div>
    <w:div w:id="1897660946">
      <w:bodyDiv w:val="1"/>
      <w:marLeft w:val="0"/>
      <w:marRight w:val="0"/>
      <w:marTop w:val="0"/>
      <w:marBottom w:val="0"/>
      <w:divBdr>
        <w:top w:val="none" w:sz="0" w:space="0" w:color="auto"/>
        <w:left w:val="none" w:sz="0" w:space="0" w:color="auto"/>
        <w:bottom w:val="none" w:sz="0" w:space="0" w:color="auto"/>
        <w:right w:val="none" w:sz="0" w:space="0" w:color="auto"/>
      </w:divBdr>
    </w:div>
    <w:div w:id="1901748922">
      <w:bodyDiv w:val="1"/>
      <w:marLeft w:val="0"/>
      <w:marRight w:val="0"/>
      <w:marTop w:val="0"/>
      <w:marBottom w:val="0"/>
      <w:divBdr>
        <w:top w:val="none" w:sz="0" w:space="0" w:color="auto"/>
        <w:left w:val="none" w:sz="0" w:space="0" w:color="auto"/>
        <w:bottom w:val="none" w:sz="0" w:space="0" w:color="auto"/>
        <w:right w:val="none" w:sz="0" w:space="0" w:color="auto"/>
      </w:divBdr>
    </w:div>
    <w:div w:id="1904902140">
      <w:bodyDiv w:val="1"/>
      <w:marLeft w:val="0"/>
      <w:marRight w:val="0"/>
      <w:marTop w:val="0"/>
      <w:marBottom w:val="0"/>
      <w:divBdr>
        <w:top w:val="none" w:sz="0" w:space="0" w:color="auto"/>
        <w:left w:val="none" w:sz="0" w:space="0" w:color="auto"/>
        <w:bottom w:val="none" w:sz="0" w:space="0" w:color="auto"/>
        <w:right w:val="none" w:sz="0" w:space="0" w:color="auto"/>
      </w:divBdr>
    </w:div>
    <w:div w:id="1911890203">
      <w:bodyDiv w:val="1"/>
      <w:marLeft w:val="0"/>
      <w:marRight w:val="0"/>
      <w:marTop w:val="0"/>
      <w:marBottom w:val="0"/>
      <w:divBdr>
        <w:top w:val="none" w:sz="0" w:space="0" w:color="auto"/>
        <w:left w:val="none" w:sz="0" w:space="0" w:color="auto"/>
        <w:bottom w:val="none" w:sz="0" w:space="0" w:color="auto"/>
        <w:right w:val="none" w:sz="0" w:space="0" w:color="auto"/>
      </w:divBdr>
    </w:div>
    <w:div w:id="1914312246">
      <w:marLeft w:val="480"/>
      <w:marRight w:val="0"/>
      <w:marTop w:val="0"/>
      <w:marBottom w:val="0"/>
      <w:divBdr>
        <w:top w:val="none" w:sz="0" w:space="0" w:color="auto"/>
        <w:left w:val="none" w:sz="0" w:space="0" w:color="auto"/>
        <w:bottom w:val="none" w:sz="0" w:space="0" w:color="auto"/>
        <w:right w:val="none" w:sz="0" w:space="0" w:color="auto"/>
      </w:divBdr>
    </w:div>
    <w:div w:id="1917978874">
      <w:bodyDiv w:val="1"/>
      <w:marLeft w:val="0"/>
      <w:marRight w:val="0"/>
      <w:marTop w:val="0"/>
      <w:marBottom w:val="0"/>
      <w:divBdr>
        <w:top w:val="none" w:sz="0" w:space="0" w:color="auto"/>
        <w:left w:val="none" w:sz="0" w:space="0" w:color="auto"/>
        <w:bottom w:val="none" w:sz="0" w:space="0" w:color="auto"/>
        <w:right w:val="none" w:sz="0" w:space="0" w:color="auto"/>
      </w:divBdr>
    </w:div>
    <w:div w:id="1929539787">
      <w:bodyDiv w:val="1"/>
      <w:marLeft w:val="0"/>
      <w:marRight w:val="0"/>
      <w:marTop w:val="0"/>
      <w:marBottom w:val="0"/>
      <w:divBdr>
        <w:top w:val="none" w:sz="0" w:space="0" w:color="auto"/>
        <w:left w:val="none" w:sz="0" w:space="0" w:color="auto"/>
        <w:bottom w:val="none" w:sz="0" w:space="0" w:color="auto"/>
        <w:right w:val="none" w:sz="0" w:space="0" w:color="auto"/>
      </w:divBdr>
    </w:div>
    <w:div w:id="1930311782">
      <w:bodyDiv w:val="1"/>
      <w:marLeft w:val="0"/>
      <w:marRight w:val="0"/>
      <w:marTop w:val="0"/>
      <w:marBottom w:val="0"/>
      <w:divBdr>
        <w:top w:val="none" w:sz="0" w:space="0" w:color="auto"/>
        <w:left w:val="none" w:sz="0" w:space="0" w:color="auto"/>
        <w:bottom w:val="none" w:sz="0" w:space="0" w:color="auto"/>
        <w:right w:val="none" w:sz="0" w:space="0" w:color="auto"/>
      </w:divBdr>
    </w:div>
    <w:div w:id="1940288861">
      <w:bodyDiv w:val="1"/>
      <w:marLeft w:val="0"/>
      <w:marRight w:val="0"/>
      <w:marTop w:val="0"/>
      <w:marBottom w:val="0"/>
      <w:divBdr>
        <w:top w:val="none" w:sz="0" w:space="0" w:color="auto"/>
        <w:left w:val="none" w:sz="0" w:space="0" w:color="auto"/>
        <w:bottom w:val="none" w:sz="0" w:space="0" w:color="auto"/>
        <w:right w:val="none" w:sz="0" w:space="0" w:color="auto"/>
      </w:divBdr>
    </w:div>
    <w:div w:id="1957561781">
      <w:marLeft w:val="480"/>
      <w:marRight w:val="0"/>
      <w:marTop w:val="0"/>
      <w:marBottom w:val="0"/>
      <w:divBdr>
        <w:top w:val="none" w:sz="0" w:space="0" w:color="auto"/>
        <w:left w:val="none" w:sz="0" w:space="0" w:color="auto"/>
        <w:bottom w:val="none" w:sz="0" w:space="0" w:color="auto"/>
        <w:right w:val="none" w:sz="0" w:space="0" w:color="auto"/>
      </w:divBdr>
    </w:div>
    <w:div w:id="1959070756">
      <w:marLeft w:val="480"/>
      <w:marRight w:val="0"/>
      <w:marTop w:val="0"/>
      <w:marBottom w:val="0"/>
      <w:divBdr>
        <w:top w:val="none" w:sz="0" w:space="0" w:color="auto"/>
        <w:left w:val="none" w:sz="0" w:space="0" w:color="auto"/>
        <w:bottom w:val="none" w:sz="0" w:space="0" w:color="auto"/>
        <w:right w:val="none" w:sz="0" w:space="0" w:color="auto"/>
      </w:divBdr>
    </w:div>
    <w:div w:id="1960142031">
      <w:marLeft w:val="480"/>
      <w:marRight w:val="0"/>
      <w:marTop w:val="0"/>
      <w:marBottom w:val="0"/>
      <w:divBdr>
        <w:top w:val="none" w:sz="0" w:space="0" w:color="auto"/>
        <w:left w:val="none" w:sz="0" w:space="0" w:color="auto"/>
        <w:bottom w:val="none" w:sz="0" w:space="0" w:color="auto"/>
        <w:right w:val="none" w:sz="0" w:space="0" w:color="auto"/>
      </w:divBdr>
    </w:div>
    <w:div w:id="1964799059">
      <w:marLeft w:val="480"/>
      <w:marRight w:val="0"/>
      <w:marTop w:val="0"/>
      <w:marBottom w:val="0"/>
      <w:divBdr>
        <w:top w:val="none" w:sz="0" w:space="0" w:color="auto"/>
        <w:left w:val="none" w:sz="0" w:space="0" w:color="auto"/>
        <w:bottom w:val="none" w:sz="0" w:space="0" w:color="auto"/>
        <w:right w:val="none" w:sz="0" w:space="0" w:color="auto"/>
      </w:divBdr>
    </w:div>
    <w:div w:id="1966883137">
      <w:bodyDiv w:val="1"/>
      <w:marLeft w:val="0"/>
      <w:marRight w:val="0"/>
      <w:marTop w:val="0"/>
      <w:marBottom w:val="0"/>
      <w:divBdr>
        <w:top w:val="none" w:sz="0" w:space="0" w:color="auto"/>
        <w:left w:val="none" w:sz="0" w:space="0" w:color="auto"/>
        <w:bottom w:val="none" w:sz="0" w:space="0" w:color="auto"/>
        <w:right w:val="none" w:sz="0" w:space="0" w:color="auto"/>
      </w:divBdr>
    </w:div>
    <w:div w:id="1971203696">
      <w:bodyDiv w:val="1"/>
      <w:marLeft w:val="0"/>
      <w:marRight w:val="0"/>
      <w:marTop w:val="0"/>
      <w:marBottom w:val="0"/>
      <w:divBdr>
        <w:top w:val="none" w:sz="0" w:space="0" w:color="auto"/>
        <w:left w:val="none" w:sz="0" w:space="0" w:color="auto"/>
        <w:bottom w:val="none" w:sz="0" w:space="0" w:color="auto"/>
        <w:right w:val="none" w:sz="0" w:space="0" w:color="auto"/>
      </w:divBdr>
    </w:div>
    <w:div w:id="1972857602">
      <w:bodyDiv w:val="1"/>
      <w:marLeft w:val="0"/>
      <w:marRight w:val="0"/>
      <w:marTop w:val="0"/>
      <w:marBottom w:val="0"/>
      <w:divBdr>
        <w:top w:val="none" w:sz="0" w:space="0" w:color="auto"/>
        <w:left w:val="none" w:sz="0" w:space="0" w:color="auto"/>
        <w:bottom w:val="none" w:sz="0" w:space="0" w:color="auto"/>
        <w:right w:val="none" w:sz="0" w:space="0" w:color="auto"/>
      </w:divBdr>
    </w:div>
    <w:div w:id="1973171006">
      <w:bodyDiv w:val="1"/>
      <w:marLeft w:val="0"/>
      <w:marRight w:val="0"/>
      <w:marTop w:val="0"/>
      <w:marBottom w:val="0"/>
      <w:divBdr>
        <w:top w:val="none" w:sz="0" w:space="0" w:color="auto"/>
        <w:left w:val="none" w:sz="0" w:space="0" w:color="auto"/>
        <w:bottom w:val="none" w:sz="0" w:space="0" w:color="auto"/>
        <w:right w:val="none" w:sz="0" w:space="0" w:color="auto"/>
      </w:divBdr>
    </w:div>
    <w:div w:id="1978298370">
      <w:marLeft w:val="480"/>
      <w:marRight w:val="0"/>
      <w:marTop w:val="0"/>
      <w:marBottom w:val="0"/>
      <w:divBdr>
        <w:top w:val="none" w:sz="0" w:space="0" w:color="auto"/>
        <w:left w:val="none" w:sz="0" w:space="0" w:color="auto"/>
        <w:bottom w:val="none" w:sz="0" w:space="0" w:color="auto"/>
        <w:right w:val="none" w:sz="0" w:space="0" w:color="auto"/>
      </w:divBdr>
    </w:div>
    <w:div w:id="1979610108">
      <w:bodyDiv w:val="1"/>
      <w:marLeft w:val="0"/>
      <w:marRight w:val="0"/>
      <w:marTop w:val="0"/>
      <w:marBottom w:val="0"/>
      <w:divBdr>
        <w:top w:val="none" w:sz="0" w:space="0" w:color="auto"/>
        <w:left w:val="none" w:sz="0" w:space="0" w:color="auto"/>
        <w:bottom w:val="none" w:sz="0" w:space="0" w:color="auto"/>
        <w:right w:val="none" w:sz="0" w:space="0" w:color="auto"/>
      </w:divBdr>
    </w:div>
    <w:div w:id="1982608928">
      <w:bodyDiv w:val="1"/>
      <w:marLeft w:val="0"/>
      <w:marRight w:val="0"/>
      <w:marTop w:val="0"/>
      <w:marBottom w:val="0"/>
      <w:divBdr>
        <w:top w:val="none" w:sz="0" w:space="0" w:color="auto"/>
        <w:left w:val="none" w:sz="0" w:space="0" w:color="auto"/>
        <w:bottom w:val="none" w:sz="0" w:space="0" w:color="auto"/>
        <w:right w:val="none" w:sz="0" w:space="0" w:color="auto"/>
      </w:divBdr>
    </w:div>
    <w:div w:id="1988706972">
      <w:marLeft w:val="480"/>
      <w:marRight w:val="0"/>
      <w:marTop w:val="0"/>
      <w:marBottom w:val="0"/>
      <w:divBdr>
        <w:top w:val="none" w:sz="0" w:space="0" w:color="auto"/>
        <w:left w:val="none" w:sz="0" w:space="0" w:color="auto"/>
        <w:bottom w:val="none" w:sz="0" w:space="0" w:color="auto"/>
        <w:right w:val="none" w:sz="0" w:space="0" w:color="auto"/>
      </w:divBdr>
    </w:div>
    <w:div w:id="1991206454">
      <w:bodyDiv w:val="1"/>
      <w:marLeft w:val="0"/>
      <w:marRight w:val="0"/>
      <w:marTop w:val="0"/>
      <w:marBottom w:val="0"/>
      <w:divBdr>
        <w:top w:val="none" w:sz="0" w:space="0" w:color="auto"/>
        <w:left w:val="none" w:sz="0" w:space="0" w:color="auto"/>
        <w:bottom w:val="none" w:sz="0" w:space="0" w:color="auto"/>
        <w:right w:val="none" w:sz="0" w:space="0" w:color="auto"/>
      </w:divBdr>
    </w:div>
    <w:div w:id="2005620909">
      <w:bodyDiv w:val="1"/>
      <w:marLeft w:val="0"/>
      <w:marRight w:val="0"/>
      <w:marTop w:val="0"/>
      <w:marBottom w:val="0"/>
      <w:divBdr>
        <w:top w:val="none" w:sz="0" w:space="0" w:color="auto"/>
        <w:left w:val="none" w:sz="0" w:space="0" w:color="auto"/>
        <w:bottom w:val="none" w:sz="0" w:space="0" w:color="auto"/>
        <w:right w:val="none" w:sz="0" w:space="0" w:color="auto"/>
      </w:divBdr>
    </w:div>
    <w:div w:id="2007440137">
      <w:bodyDiv w:val="1"/>
      <w:marLeft w:val="0"/>
      <w:marRight w:val="0"/>
      <w:marTop w:val="0"/>
      <w:marBottom w:val="0"/>
      <w:divBdr>
        <w:top w:val="none" w:sz="0" w:space="0" w:color="auto"/>
        <w:left w:val="none" w:sz="0" w:space="0" w:color="auto"/>
        <w:bottom w:val="none" w:sz="0" w:space="0" w:color="auto"/>
        <w:right w:val="none" w:sz="0" w:space="0" w:color="auto"/>
      </w:divBdr>
    </w:div>
    <w:div w:id="2015179583">
      <w:bodyDiv w:val="1"/>
      <w:marLeft w:val="0"/>
      <w:marRight w:val="0"/>
      <w:marTop w:val="0"/>
      <w:marBottom w:val="0"/>
      <w:divBdr>
        <w:top w:val="none" w:sz="0" w:space="0" w:color="auto"/>
        <w:left w:val="none" w:sz="0" w:space="0" w:color="auto"/>
        <w:bottom w:val="none" w:sz="0" w:space="0" w:color="auto"/>
        <w:right w:val="none" w:sz="0" w:space="0" w:color="auto"/>
      </w:divBdr>
    </w:div>
    <w:div w:id="2015494283">
      <w:marLeft w:val="480"/>
      <w:marRight w:val="0"/>
      <w:marTop w:val="0"/>
      <w:marBottom w:val="0"/>
      <w:divBdr>
        <w:top w:val="none" w:sz="0" w:space="0" w:color="auto"/>
        <w:left w:val="none" w:sz="0" w:space="0" w:color="auto"/>
        <w:bottom w:val="none" w:sz="0" w:space="0" w:color="auto"/>
        <w:right w:val="none" w:sz="0" w:space="0" w:color="auto"/>
      </w:divBdr>
    </w:div>
    <w:div w:id="2016182084">
      <w:bodyDiv w:val="1"/>
      <w:marLeft w:val="0"/>
      <w:marRight w:val="0"/>
      <w:marTop w:val="0"/>
      <w:marBottom w:val="0"/>
      <w:divBdr>
        <w:top w:val="none" w:sz="0" w:space="0" w:color="auto"/>
        <w:left w:val="none" w:sz="0" w:space="0" w:color="auto"/>
        <w:bottom w:val="none" w:sz="0" w:space="0" w:color="auto"/>
        <w:right w:val="none" w:sz="0" w:space="0" w:color="auto"/>
      </w:divBdr>
    </w:div>
    <w:div w:id="2016762076">
      <w:bodyDiv w:val="1"/>
      <w:marLeft w:val="0"/>
      <w:marRight w:val="0"/>
      <w:marTop w:val="0"/>
      <w:marBottom w:val="0"/>
      <w:divBdr>
        <w:top w:val="none" w:sz="0" w:space="0" w:color="auto"/>
        <w:left w:val="none" w:sz="0" w:space="0" w:color="auto"/>
        <w:bottom w:val="none" w:sz="0" w:space="0" w:color="auto"/>
        <w:right w:val="none" w:sz="0" w:space="0" w:color="auto"/>
      </w:divBdr>
    </w:div>
    <w:div w:id="2023969407">
      <w:bodyDiv w:val="1"/>
      <w:marLeft w:val="0"/>
      <w:marRight w:val="0"/>
      <w:marTop w:val="0"/>
      <w:marBottom w:val="0"/>
      <w:divBdr>
        <w:top w:val="none" w:sz="0" w:space="0" w:color="auto"/>
        <w:left w:val="none" w:sz="0" w:space="0" w:color="auto"/>
        <w:bottom w:val="none" w:sz="0" w:space="0" w:color="auto"/>
        <w:right w:val="none" w:sz="0" w:space="0" w:color="auto"/>
      </w:divBdr>
    </w:div>
    <w:div w:id="2027518783">
      <w:marLeft w:val="480"/>
      <w:marRight w:val="0"/>
      <w:marTop w:val="0"/>
      <w:marBottom w:val="0"/>
      <w:divBdr>
        <w:top w:val="none" w:sz="0" w:space="0" w:color="auto"/>
        <w:left w:val="none" w:sz="0" w:space="0" w:color="auto"/>
        <w:bottom w:val="none" w:sz="0" w:space="0" w:color="auto"/>
        <w:right w:val="none" w:sz="0" w:space="0" w:color="auto"/>
      </w:divBdr>
    </w:div>
    <w:div w:id="2027629427">
      <w:bodyDiv w:val="1"/>
      <w:marLeft w:val="0"/>
      <w:marRight w:val="0"/>
      <w:marTop w:val="0"/>
      <w:marBottom w:val="0"/>
      <w:divBdr>
        <w:top w:val="none" w:sz="0" w:space="0" w:color="auto"/>
        <w:left w:val="none" w:sz="0" w:space="0" w:color="auto"/>
        <w:bottom w:val="none" w:sz="0" w:space="0" w:color="auto"/>
        <w:right w:val="none" w:sz="0" w:space="0" w:color="auto"/>
      </w:divBdr>
    </w:div>
    <w:div w:id="2029133225">
      <w:bodyDiv w:val="1"/>
      <w:marLeft w:val="0"/>
      <w:marRight w:val="0"/>
      <w:marTop w:val="0"/>
      <w:marBottom w:val="0"/>
      <w:divBdr>
        <w:top w:val="none" w:sz="0" w:space="0" w:color="auto"/>
        <w:left w:val="none" w:sz="0" w:space="0" w:color="auto"/>
        <w:bottom w:val="none" w:sz="0" w:space="0" w:color="auto"/>
        <w:right w:val="none" w:sz="0" w:space="0" w:color="auto"/>
      </w:divBdr>
    </w:div>
    <w:div w:id="2030522838">
      <w:bodyDiv w:val="1"/>
      <w:marLeft w:val="0"/>
      <w:marRight w:val="0"/>
      <w:marTop w:val="0"/>
      <w:marBottom w:val="0"/>
      <w:divBdr>
        <w:top w:val="none" w:sz="0" w:space="0" w:color="auto"/>
        <w:left w:val="none" w:sz="0" w:space="0" w:color="auto"/>
        <w:bottom w:val="none" w:sz="0" w:space="0" w:color="auto"/>
        <w:right w:val="none" w:sz="0" w:space="0" w:color="auto"/>
      </w:divBdr>
    </w:div>
    <w:div w:id="2037849629">
      <w:marLeft w:val="480"/>
      <w:marRight w:val="0"/>
      <w:marTop w:val="0"/>
      <w:marBottom w:val="0"/>
      <w:divBdr>
        <w:top w:val="none" w:sz="0" w:space="0" w:color="auto"/>
        <w:left w:val="none" w:sz="0" w:space="0" w:color="auto"/>
        <w:bottom w:val="none" w:sz="0" w:space="0" w:color="auto"/>
        <w:right w:val="none" w:sz="0" w:space="0" w:color="auto"/>
      </w:divBdr>
    </w:div>
    <w:div w:id="2039041389">
      <w:bodyDiv w:val="1"/>
      <w:marLeft w:val="0"/>
      <w:marRight w:val="0"/>
      <w:marTop w:val="0"/>
      <w:marBottom w:val="0"/>
      <w:divBdr>
        <w:top w:val="none" w:sz="0" w:space="0" w:color="auto"/>
        <w:left w:val="none" w:sz="0" w:space="0" w:color="auto"/>
        <w:bottom w:val="none" w:sz="0" w:space="0" w:color="auto"/>
        <w:right w:val="none" w:sz="0" w:space="0" w:color="auto"/>
      </w:divBdr>
    </w:div>
    <w:div w:id="2043282623">
      <w:bodyDiv w:val="1"/>
      <w:marLeft w:val="0"/>
      <w:marRight w:val="0"/>
      <w:marTop w:val="0"/>
      <w:marBottom w:val="0"/>
      <w:divBdr>
        <w:top w:val="none" w:sz="0" w:space="0" w:color="auto"/>
        <w:left w:val="none" w:sz="0" w:space="0" w:color="auto"/>
        <w:bottom w:val="none" w:sz="0" w:space="0" w:color="auto"/>
        <w:right w:val="none" w:sz="0" w:space="0" w:color="auto"/>
      </w:divBdr>
    </w:div>
    <w:div w:id="2045400395">
      <w:bodyDiv w:val="1"/>
      <w:marLeft w:val="0"/>
      <w:marRight w:val="0"/>
      <w:marTop w:val="0"/>
      <w:marBottom w:val="0"/>
      <w:divBdr>
        <w:top w:val="none" w:sz="0" w:space="0" w:color="auto"/>
        <w:left w:val="none" w:sz="0" w:space="0" w:color="auto"/>
        <w:bottom w:val="none" w:sz="0" w:space="0" w:color="auto"/>
        <w:right w:val="none" w:sz="0" w:space="0" w:color="auto"/>
      </w:divBdr>
    </w:div>
    <w:div w:id="2048602385">
      <w:bodyDiv w:val="1"/>
      <w:marLeft w:val="0"/>
      <w:marRight w:val="0"/>
      <w:marTop w:val="0"/>
      <w:marBottom w:val="0"/>
      <w:divBdr>
        <w:top w:val="none" w:sz="0" w:space="0" w:color="auto"/>
        <w:left w:val="none" w:sz="0" w:space="0" w:color="auto"/>
        <w:bottom w:val="none" w:sz="0" w:space="0" w:color="auto"/>
        <w:right w:val="none" w:sz="0" w:space="0" w:color="auto"/>
      </w:divBdr>
    </w:div>
    <w:div w:id="2050952748">
      <w:bodyDiv w:val="1"/>
      <w:marLeft w:val="0"/>
      <w:marRight w:val="0"/>
      <w:marTop w:val="0"/>
      <w:marBottom w:val="0"/>
      <w:divBdr>
        <w:top w:val="none" w:sz="0" w:space="0" w:color="auto"/>
        <w:left w:val="none" w:sz="0" w:space="0" w:color="auto"/>
        <w:bottom w:val="none" w:sz="0" w:space="0" w:color="auto"/>
        <w:right w:val="none" w:sz="0" w:space="0" w:color="auto"/>
      </w:divBdr>
    </w:div>
    <w:div w:id="2052072714">
      <w:bodyDiv w:val="1"/>
      <w:marLeft w:val="0"/>
      <w:marRight w:val="0"/>
      <w:marTop w:val="0"/>
      <w:marBottom w:val="0"/>
      <w:divBdr>
        <w:top w:val="none" w:sz="0" w:space="0" w:color="auto"/>
        <w:left w:val="none" w:sz="0" w:space="0" w:color="auto"/>
        <w:bottom w:val="none" w:sz="0" w:space="0" w:color="auto"/>
        <w:right w:val="none" w:sz="0" w:space="0" w:color="auto"/>
      </w:divBdr>
    </w:div>
    <w:div w:id="2054693796">
      <w:bodyDiv w:val="1"/>
      <w:marLeft w:val="0"/>
      <w:marRight w:val="0"/>
      <w:marTop w:val="0"/>
      <w:marBottom w:val="0"/>
      <w:divBdr>
        <w:top w:val="none" w:sz="0" w:space="0" w:color="auto"/>
        <w:left w:val="none" w:sz="0" w:space="0" w:color="auto"/>
        <w:bottom w:val="none" w:sz="0" w:space="0" w:color="auto"/>
        <w:right w:val="none" w:sz="0" w:space="0" w:color="auto"/>
      </w:divBdr>
    </w:div>
    <w:div w:id="2070154471">
      <w:marLeft w:val="480"/>
      <w:marRight w:val="0"/>
      <w:marTop w:val="0"/>
      <w:marBottom w:val="0"/>
      <w:divBdr>
        <w:top w:val="none" w:sz="0" w:space="0" w:color="auto"/>
        <w:left w:val="none" w:sz="0" w:space="0" w:color="auto"/>
        <w:bottom w:val="none" w:sz="0" w:space="0" w:color="auto"/>
        <w:right w:val="none" w:sz="0" w:space="0" w:color="auto"/>
      </w:divBdr>
    </w:div>
    <w:div w:id="2075544811">
      <w:bodyDiv w:val="1"/>
      <w:marLeft w:val="0"/>
      <w:marRight w:val="0"/>
      <w:marTop w:val="0"/>
      <w:marBottom w:val="0"/>
      <w:divBdr>
        <w:top w:val="none" w:sz="0" w:space="0" w:color="auto"/>
        <w:left w:val="none" w:sz="0" w:space="0" w:color="auto"/>
        <w:bottom w:val="none" w:sz="0" w:space="0" w:color="auto"/>
        <w:right w:val="none" w:sz="0" w:space="0" w:color="auto"/>
      </w:divBdr>
    </w:div>
    <w:div w:id="2082365939">
      <w:bodyDiv w:val="1"/>
      <w:marLeft w:val="0"/>
      <w:marRight w:val="0"/>
      <w:marTop w:val="0"/>
      <w:marBottom w:val="0"/>
      <w:divBdr>
        <w:top w:val="none" w:sz="0" w:space="0" w:color="auto"/>
        <w:left w:val="none" w:sz="0" w:space="0" w:color="auto"/>
        <w:bottom w:val="none" w:sz="0" w:space="0" w:color="auto"/>
        <w:right w:val="none" w:sz="0" w:space="0" w:color="auto"/>
      </w:divBdr>
    </w:div>
    <w:div w:id="2090039385">
      <w:bodyDiv w:val="1"/>
      <w:marLeft w:val="0"/>
      <w:marRight w:val="0"/>
      <w:marTop w:val="0"/>
      <w:marBottom w:val="0"/>
      <w:divBdr>
        <w:top w:val="none" w:sz="0" w:space="0" w:color="auto"/>
        <w:left w:val="none" w:sz="0" w:space="0" w:color="auto"/>
        <w:bottom w:val="none" w:sz="0" w:space="0" w:color="auto"/>
        <w:right w:val="none" w:sz="0" w:space="0" w:color="auto"/>
      </w:divBdr>
    </w:div>
    <w:div w:id="2091731836">
      <w:bodyDiv w:val="1"/>
      <w:marLeft w:val="0"/>
      <w:marRight w:val="0"/>
      <w:marTop w:val="0"/>
      <w:marBottom w:val="0"/>
      <w:divBdr>
        <w:top w:val="none" w:sz="0" w:space="0" w:color="auto"/>
        <w:left w:val="none" w:sz="0" w:space="0" w:color="auto"/>
        <w:bottom w:val="none" w:sz="0" w:space="0" w:color="auto"/>
        <w:right w:val="none" w:sz="0" w:space="0" w:color="auto"/>
      </w:divBdr>
    </w:div>
    <w:div w:id="2094431977">
      <w:bodyDiv w:val="1"/>
      <w:marLeft w:val="0"/>
      <w:marRight w:val="0"/>
      <w:marTop w:val="0"/>
      <w:marBottom w:val="0"/>
      <w:divBdr>
        <w:top w:val="none" w:sz="0" w:space="0" w:color="auto"/>
        <w:left w:val="none" w:sz="0" w:space="0" w:color="auto"/>
        <w:bottom w:val="none" w:sz="0" w:space="0" w:color="auto"/>
        <w:right w:val="none" w:sz="0" w:space="0" w:color="auto"/>
      </w:divBdr>
    </w:div>
    <w:div w:id="2095199282">
      <w:bodyDiv w:val="1"/>
      <w:marLeft w:val="0"/>
      <w:marRight w:val="0"/>
      <w:marTop w:val="0"/>
      <w:marBottom w:val="0"/>
      <w:divBdr>
        <w:top w:val="none" w:sz="0" w:space="0" w:color="auto"/>
        <w:left w:val="none" w:sz="0" w:space="0" w:color="auto"/>
        <w:bottom w:val="none" w:sz="0" w:space="0" w:color="auto"/>
        <w:right w:val="none" w:sz="0" w:space="0" w:color="auto"/>
      </w:divBdr>
    </w:div>
    <w:div w:id="2104371560">
      <w:bodyDiv w:val="1"/>
      <w:marLeft w:val="0"/>
      <w:marRight w:val="0"/>
      <w:marTop w:val="0"/>
      <w:marBottom w:val="0"/>
      <w:divBdr>
        <w:top w:val="none" w:sz="0" w:space="0" w:color="auto"/>
        <w:left w:val="none" w:sz="0" w:space="0" w:color="auto"/>
        <w:bottom w:val="none" w:sz="0" w:space="0" w:color="auto"/>
        <w:right w:val="none" w:sz="0" w:space="0" w:color="auto"/>
      </w:divBdr>
    </w:div>
    <w:div w:id="2106487306">
      <w:bodyDiv w:val="1"/>
      <w:marLeft w:val="0"/>
      <w:marRight w:val="0"/>
      <w:marTop w:val="0"/>
      <w:marBottom w:val="0"/>
      <w:divBdr>
        <w:top w:val="none" w:sz="0" w:space="0" w:color="auto"/>
        <w:left w:val="none" w:sz="0" w:space="0" w:color="auto"/>
        <w:bottom w:val="none" w:sz="0" w:space="0" w:color="auto"/>
        <w:right w:val="none" w:sz="0" w:space="0" w:color="auto"/>
      </w:divBdr>
    </w:div>
    <w:div w:id="2109882282">
      <w:marLeft w:val="480"/>
      <w:marRight w:val="0"/>
      <w:marTop w:val="0"/>
      <w:marBottom w:val="0"/>
      <w:divBdr>
        <w:top w:val="none" w:sz="0" w:space="0" w:color="auto"/>
        <w:left w:val="none" w:sz="0" w:space="0" w:color="auto"/>
        <w:bottom w:val="none" w:sz="0" w:space="0" w:color="auto"/>
        <w:right w:val="none" w:sz="0" w:space="0" w:color="auto"/>
      </w:divBdr>
    </w:div>
    <w:div w:id="2110856284">
      <w:bodyDiv w:val="1"/>
      <w:marLeft w:val="0"/>
      <w:marRight w:val="0"/>
      <w:marTop w:val="0"/>
      <w:marBottom w:val="0"/>
      <w:divBdr>
        <w:top w:val="none" w:sz="0" w:space="0" w:color="auto"/>
        <w:left w:val="none" w:sz="0" w:space="0" w:color="auto"/>
        <w:bottom w:val="none" w:sz="0" w:space="0" w:color="auto"/>
        <w:right w:val="none" w:sz="0" w:space="0" w:color="auto"/>
      </w:divBdr>
    </w:div>
    <w:div w:id="2111970696">
      <w:marLeft w:val="480"/>
      <w:marRight w:val="0"/>
      <w:marTop w:val="0"/>
      <w:marBottom w:val="0"/>
      <w:divBdr>
        <w:top w:val="none" w:sz="0" w:space="0" w:color="auto"/>
        <w:left w:val="none" w:sz="0" w:space="0" w:color="auto"/>
        <w:bottom w:val="none" w:sz="0" w:space="0" w:color="auto"/>
        <w:right w:val="none" w:sz="0" w:space="0" w:color="auto"/>
      </w:divBdr>
    </w:div>
    <w:div w:id="2115008933">
      <w:bodyDiv w:val="1"/>
      <w:marLeft w:val="0"/>
      <w:marRight w:val="0"/>
      <w:marTop w:val="0"/>
      <w:marBottom w:val="0"/>
      <w:divBdr>
        <w:top w:val="none" w:sz="0" w:space="0" w:color="auto"/>
        <w:left w:val="none" w:sz="0" w:space="0" w:color="auto"/>
        <w:bottom w:val="none" w:sz="0" w:space="0" w:color="auto"/>
        <w:right w:val="none" w:sz="0" w:space="0" w:color="auto"/>
      </w:divBdr>
    </w:div>
    <w:div w:id="2129156137">
      <w:bodyDiv w:val="1"/>
      <w:marLeft w:val="0"/>
      <w:marRight w:val="0"/>
      <w:marTop w:val="0"/>
      <w:marBottom w:val="0"/>
      <w:divBdr>
        <w:top w:val="none" w:sz="0" w:space="0" w:color="auto"/>
        <w:left w:val="none" w:sz="0" w:space="0" w:color="auto"/>
        <w:bottom w:val="none" w:sz="0" w:space="0" w:color="auto"/>
        <w:right w:val="none" w:sz="0" w:space="0" w:color="auto"/>
      </w:divBdr>
    </w:div>
    <w:div w:id="2130778011">
      <w:bodyDiv w:val="1"/>
      <w:marLeft w:val="0"/>
      <w:marRight w:val="0"/>
      <w:marTop w:val="0"/>
      <w:marBottom w:val="0"/>
      <w:divBdr>
        <w:top w:val="none" w:sz="0" w:space="0" w:color="auto"/>
        <w:left w:val="none" w:sz="0" w:space="0" w:color="auto"/>
        <w:bottom w:val="none" w:sz="0" w:space="0" w:color="auto"/>
        <w:right w:val="none" w:sz="0" w:space="0" w:color="auto"/>
      </w:divBdr>
    </w:div>
    <w:div w:id="2132358037">
      <w:bodyDiv w:val="1"/>
      <w:marLeft w:val="0"/>
      <w:marRight w:val="0"/>
      <w:marTop w:val="0"/>
      <w:marBottom w:val="0"/>
      <w:divBdr>
        <w:top w:val="none" w:sz="0" w:space="0" w:color="auto"/>
        <w:left w:val="none" w:sz="0" w:space="0" w:color="auto"/>
        <w:bottom w:val="none" w:sz="0" w:space="0" w:color="auto"/>
        <w:right w:val="none" w:sz="0" w:space="0" w:color="auto"/>
      </w:divBdr>
    </w:div>
    <w:div w:id="214068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ijen06@gmail.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ilmizaki1987@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3BF0C01-A77D-42E9-A47F-D5F22593F741}"/>
      </w:docPartPr>
      <w:docPartBody>
        <w:p w:rsidR="008A5C43" w:rsidRDefault="008A5C43">
          <w:r w:rsidRPr="009415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isha">
    <w:charset w:val="B1"/>
    <w:family w:val="swiss"/>
    <w:pitch w:val="variable"/>
    <w:sig w:usb0="80000807" w:usb1="40000042" w:usb2="00000000" w:usb3="00000000" w:csb0="00000021" w:csb1="00000000"/>
  </w:font>
  <w:font w:name="Agency FB">
    <w:panose1 w:val="020B0503020202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C43"/>
    <w:rsid w:val="002827D0"/>
    <w:rsid w:val="00560A18"/>
    <w:rsid w:val="00662455"/>
    <w:rsid w:val="007006DB"/>
    <w:rsid w:val="008A5C43"/>
    <w:rsid w:val="00B56E04"/>
    <w:rsid w:val="00C40216"/>
    <w:rsid w:val="00C817C2"/>
    <w:rsid w:val="00CC7B36"/>
    <w:rsid w:val="00D77523"/>
    <w:rsid w:val="00E27FE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5C4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C278D6A-DB39-4421-B316-8347E27FB98A}">
  <we:reference id="wa104382081" version="1.55.1.0" store="en-001" storeType="OMEX"/>
  <we:alternateReferences>
    <we:reference id="WA104382081" version="1.55.1.0" store="WA104382081" storeType="OMEX"/>
  </we:alternateReferences>
  <we:properties>
    <we:property name="MENDELEY_CITATIONS" value="[{&quot;citationID&quot;:&quot;MENDELEY_CITATION_c81968cc-8cba-4273-afdd-525ba665d36d&quot;,&quot;properties&quot;:{&quot;noteIndex&quot;:0},&quot;isEdited&quot;:false,&quot;manualOverride&quot;:{&quot;isManuallyOverridden&quot;:false,&quot;citeprocText&quot;:&quot;(Nevi et al., 2012)&quot;,&quot;manualOverrideText&quot;:&quot;&quot;},&quot;citationTag&quot;:&quot;MENDELEY_CITATION_v3_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&quot;,&quot;citationItems&quot;:[{&quot;id&quot;:&quot;df7f57aa-601a-3a3b-ae32-d997815f78e4&quot;,&quot;itemData&quot;:{&quot;type&quot;:&quot;report&quot;,&quot;id&quot;:&quot;df7f57aa-601a-3a3b-ae32-d997815f78e4&quot;,&quot;title&quot;:&quot;POLITIK HUKUM EKONOMI SYARI'AH DI INDONESIA&quot;,&quot;author&quot;:[{&quot;family&quot;:&quot;Nevi&quot;,&quot;given&quot;:&quot;Oleh :&quot;,&quot;parse-names&quot;:false,&quot;dropping-particle&quot;:&quot;&quot;,&quot;non-dropping-particle&quot;:&quot;&quot;},{&quot;family&quot;:&quot;Mahasiswa&quot;,&quot;given&quot;:&quot;Hasnita&quot;,&quot;parse-names&quot;:false,&quot;dropping-particle&quot;:&quot;&quot;,&quot;non-dropping-particle&quot;:&quot;&quot;},{&quot;family&quot;:&quot;Doktor&quot;,&quot;given&quot;:&quot;Program&quot;,&quot;parse-names&quot;:false,&quot;dropping-particle&quot;:&quot;&quot;,&quot;non-dropping-particle&quot;:&quot;&quot;},{&quot;family&quot;:&quot;Ar-Raniry&quot;,&quot;given&quot;:&quot;Iain&quot;,&quot;parse-names&quot;:false,&quot;dropping-particle&quot;:&quot;&quot;,&quot;non-dropping-particle&quot;:&quot;&quot;},{&quot;family&quot;:&quot;Ibnu&quot;,&quot;given&quot;:&quot;Jln&quot;,&quot;parse-names&quot;:false,&quot;dropping-particle&quot;:&quot;&quot;,&quot;non-dropping-particle&quot;:&quot;&quot;},{&quot;family&quot;:&quot;Darussalam&quot;,&quot;given&quot;:&quot;Sina&quot;,&quot;parse-names&quot;:false,&quot;dropping-particle&quot;:&quot;&quot;,&quot;non-dropping-particle&quot;:&quot;&quot;},{&quot;family&quot;:&quot;Aceh&quot;,&quot;given&quot;:&quot;Banda&quot;,&quot;parse-names&quot;:false,&quot;dropping-particle&quot;:&quot;&quot;,&quot;non-dropping-particle&quot;:&quot;&quot;}],&quot;URL&quot;:&quot;www.uii-ac.id,&quot;,&quot;issued&quot;:{&quot;date-parts&quot;:[[2012]]},&quot;abstract&quot;:&quot;Legal policy is understood as the aims or policy direction taken by the government in making and implementing rules and regulations to achieve the state goal. The implementation of sharia economics in Indonesia, showed that the regulation is very fundamental to the growth and development of Islamic economics. In the first 10 years (1991-1999), the activities of Islamic economics were not well developed because it is not supported by adequate regulation. But in the second 10 years (2000-2011), there is a rapid progress in the area of Islamic banking, Islamic insurance, Islamic capital market, Syariah Obligation, Islamic mutual fund, microfinance institution, and Islamic public finance. This study concluded that the formal regulation and the economic policy of Indonesian government on the Islamic economics had been very positive. This means that the goverment has play a very good rules and support by setting a conducived formal regulation for supporting the sharia economics development in Indonesia.&quot;,&quot;issue&quot;:&quot;2&quot;,&quot;volume&quot;:&quot;1&quot;,&quot;container-title-short&quot;:&quot;&quot;},&quot;isTemporary&quot;:false}]},{&quot;citationID&quot;:&quot;MENDELEY_CITATION_9b18a8da-37c9-4341-b6d9-3f3b6fc8f556&quot;,&quot;properties&quot;:{&quot;noteIndex&quot;:0},&quot;isEdited&quot;:false,&quot;manualOverride&quot;:{&quot;isManuallyOverridden&quot;:false,&quot;citeprocText&quot;:&quot;(Mukhlishin &amp;#38; Suhendri, n.d.)&quot;,&quot;manualOverrideText&quot;:&quot;&quot;},&quot;citationTag&quot;:&quot;MENDELEY_CITATION_v3_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&quot;,&quot;citationItems&quot;:[{&quot;id&quot;:&quot;de965241-9949-3f4f-9402-8339573d9410&quot;,&quot;itemData&quot;:{&quot;type&quot;:&quot;report&quot;,&quot;id&quot;:&quot;de965241-9949-3f4f-9402-8339573d9410&quot;,&quot;title&quot;:&quot;Kajian Kritis Terhadab Kebijakan Pemerintah Dalam Pengembangan Bank Syari'ah Di Indonesia&quot;,&quot;author&quot;:[{&quot;family&quot;:&quot;Mukhlishin&quot;,&quot;given&quot;:&quot;Ahmad&quot;,&quot;parse-names&quot;:false,&quot;dropping-particle&quot;:&quot;&quot;,&quot;non-dropping-particle&quot;:&quot;&quot;},{&quot;family&quot;:&quot;Suhendri&quot;,&quot;given&quot;:&quot;Aan&quot;,&quot;parse-names&quot;:false,&quot;dropping-particle&quot;:&quot;&quot;,&quot;non-dropping-particle&quot;:&quot;&quot;}],&quot;abstract&quot;:&quot;The development of sharia banking in Indonesia is a manifestation of the demand of the people who need an alternative banking system which in addition to providing healthy banking / financial services, also fulfill the principles of sharia. The development of a politically-based Islamic banking system in Indonesia is finally recognized as part of the national development goal of achieving a just and prosperous society based on economic democracy. It is marked by the active role of government in developing sharia banking industry which is expected to be the first step for the development of economic system will be able to be the first step for the development of economic system based on the value of justice, togetherness, equity and expediency. Shari'ah economic system is increasingly known in the society today. Not only for the Islamic community alone, but also for those who are non-Muslims. This is marked by the increasing number of customers in banks that apply the concept of sharia. Seeing this development, it is possible in the future all aspects of the economy will be based on shari'ah. This shows that Islamic values are acceptable in many circles because they are universal, not exclusive and of course have competitive output with conventional banking.&quot;,&quot;container-title-short&quot;:&quot;&quot;},&quot;isTemporary&quot;:false}]},{&quot;citationID&quot;:&quot;MENDELEY_CITATION_0ccdd02c-5dbf-4c44-9e02-bc8655fdf8e8&quot;,&quot;properties&quot;:{&quot;noteIndex&quot;:0},&quot;isEdited&quot;:false,&quot;manualOverride&quot;:{&quot;isManuallyOverridden&quot;:false,&quot;citeprocText&quot;:&quot;(Destika Putri &amp;#38; Purwanti, 2018)&quot;,&quot;manualOverrideText&quot;:&quot;&quot;},&quot;citationTag&quot;:&quot;MENDELEY_CITATION_v3_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&quot;,&quot;citationItems&quot;:[{&quot;id&quot;:&quot;8f7d0cbf-9445-3048-ab01-bc9f21bbe188&quot;,&quot;itemData&quot;:{&quot;type&quot;:&quot;report&quot;,&quot;id&quot;:&quot;8f7d0cbf-9445-3048-ab01-bc9f21bbe188&quot;,&quot;title&quot;:&quot;LEGAL POLITICS IN THE AMENDMENT OF REGIONAL HEAD ELECTORAL LAW&quot;,&quot;author&quot;:[{&quot;family&quot;:&quot;Destika Putri&quot;,&quot;given&quot;:&quot;Fayreizha&quot;,&quot;parse-names&quot;:false,&quot;dropping-particle&quot;:&quot;&quot;,&quot;non-dropping-particle&quot;:&quot;&quot;},{&quot;family&quot;:&quot;Purwanti&quot;,&quot;given&quot;:&quot;Ani&quot;,&quot;parse-names&quot;:false,&quot;dropping-particle&quot;:&quot;&quot;,&quot;non-dropping-particle&quot;:&quot;&quot;}],&quot;container-title&quot;:&quot;Diponegoro Law Review&quot;,&quot;issued&quot;:{&quot;date-parts&quot;:[[2018]]},&quot;number-of-pages&quot;:&quot;1&quot;,&quot;abstract&quot;:&quot;Legal politics means that in every legislations are the result of political calculation from actors in legislative-making. The political context regarding the issue such legislation is based upon has a profound effect in the changing course of that legislation. This paper explores the political calculation, thus legal politics, behind the promulgation of Pilkada (regional leader election) law. It is found that there are two fundamental context within the promulgation of Pilkada; civil society and political party. On the former issue, Pilkada law is intended to encourage more public participation in election as to which the system has been revolutionized into a direct type of election. Meanwhile, the political party tends sought a regulation that will ease their voter mobilization. However, the problem emerges when people starts disinterested with the election which has been stained with dirty competition and nepotism. One can argue that if this problem has not been solved in the foreseeable future, the negative impact will be a disarray of social harmony divided by politically-driven social categories.&quot;,&quot;volume&quot;:&quot;03&quot;,&quot;container-title-short&quot;:&quot;&quot;},&quot;isTemporary&quot;:false}]},{&quot;citationID&quot;:&quot;MENDELEY_CITATION_724e456b-a76c-46a8-a9e2-441930c6abea&quot;,&quot;properties&quot;:{&quot;noteIndex&quot;:0},&quot;isEdited&quot;:false,&quot;manualOverride&quot;:{&quot;isManuallyOverridden&quot;:false,&quot;citeprocText&quot;:&quot;(Kencanawati, 2017)&quot;,&quot;manualOverrideText&quot;:&quot;&quot;},&quot;citationTag&quot;:&quot;MENDELEY_CITATION_v3_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&quot;,&quot;citationItems&quot;:[{&quot;id&quot;:&quot;476dd390-4a37-3650-85cc-6632b194b313&quot;,&quot;itemData&quot;:{&quot;type&quot;:&quot;article-journal&quot;,&quot;id&quot;:&quot;476dd390-4a37-3650-85cc-6632b194b313&quot;,&quot;title&quot;:&quot;POLITIK HUKUM TERHADAP PENYELESAIAN SENGKETA EKONOMI SYARIAH DALAM PEMBANGUNAN HUKUM NASIONAL INDONESIA&quot;,&quot;author&quot;:[{&quot;family&quot;:&quot;Kencanawati&quot;,&quot;given&quot;:&quot;Erny&quot;,&quot;parse-names&quot;:false,&quot;dropping-particle&quot;:&quot;&quot;,&quot;non-dropping-particle&quot;:&quot;&quot;}],&quot;container-title&quot;:&quot;Paradigma Hukum Pembangunan&quot;,&quot;accessed&quot;:{&quot;date-parts&quot;:[[2025,7,30]]},&quot;URL&quot;:&quot;https://ejournal.atmajaya.ac.id/index.php/paradigma/article/view/1758&quot;,&quot;issued&quot;:{&quot;date-parts&quot;:[[2017]]},&quot;abstract&quot;:&quot;After the Constitutional Court Decision Number 93/PUU-X/2012 gave a new politics of law. Dispute settlement have been regulated on the explanation of Law Number 21 Year 2008 Article 5 Paragraph 2 Regarding Sharia Banking which the (d) letter section shall become eliminated due to inflicting a constitutional problem. That Article is contradict with The Constitution Article 28D Paragraph (1) and Article 28J Paragraph (2) and Article 55 Paragraph (3) Law Number 21 Year 2008. Constitutional problems occurs to which the general explanation and the explanation of Article 5 Paragraph (2), to which limiting any forms of non-litigation settlement can be pursued, which could establish a new norm that contradict to the explained article and paragraph, saying that the parties was given the rights according to the agreement to which be made to divert the power of the court in the context of religious courts into the power in the context of General Courts. The rights to make any agreement with the content of not only contradicts against The Constitution of Sharia Banking Article 55 Paragraph (1), but also contradicts with Article&quot;,&quot;container-title-short&quot;:&quot;&quot;},&quot;isTemporary&quot;:false}]},{&quot;citationID&quot;:&quot;MENDELEY_CITATION_116f54c7-d937-454f-9342-4f1f7b14fda7&quot;,&quot;properties&quot;:{&quot;noteIndex&quot;:0},&quot;isEdited&quot;:false,&quot;manualOverride&quot;:{&quot;isManuallyOverridden&quot;:false,&quot;citeprocText&quot;:&quot;(Triningsih, 2016)&quot;,&quot;manualOverrideText&quot;:&quot;&quot;},&quot;citationTag&quot;:&quot;MENDELEY_CITATION_v3_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&quot;,&quot;citationItems&quot;:[{&quot;id&quot;:&quot;b0a796fd-b33b-37e9-80ea-680d59e472fa&quot;,&quot;itemData&quot;:{&quot;type&quot;:&quot;report&quot;,&quot;id&quot;:&quot;b0a796fd-b33b-37e9-80ea-680d59e472fa&quot;,&quot;title&quot;:&quot;Politik Hukum Pengujian Peraturan Perundang-Undangan dalam Penyelenggaraan Negara Legal Policy of Judicial Review of Laws and Legislation in State Administration&quot;,&quot;author&quot;:[{&quot;family&quot;:&quot;Triningsih&quot;,&quot;given&quot;:&quot;Anna&quot;,&quot;parse-names&quot;:false,&quot;dropping-particle&quot;:&quot;&quot;,&quot;non-dropping-particle&quot;:&quot;&quot;}],&quot;issued&quot;:{&quot;date-parts&quot;:[[2016,3]]},&quot;container-title-short&quot;:&quot;&quot;},&quot;isTemporary&quot;:false}]},{&quot;citationID&quot;:&quot;MENDELEY_CITATION_73a6619d-f5f2-4f58-93fa-755e3c073f03&quot;,&quot;properties&quot;:{&quot;noteIndex&quot;:0},&quot;isEdited&quot;:false,&quot;manualOverride&quot;:{&quot;isManuallyOverridden&quot;:false,&quot;citeprocText&quot;:&quot;(Alamudi &amp;#38; Hasan A, 2021)&quot;,&quot;manualOverrideText&quot;:&quot;&quot;},&quot;citationTag&quot;:&quot;MENDELEY_CITATION_v3_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&quot;,&quot;citationItems&quot;:[{&quot;id&quot;:&quot;e7130b7f-5db6-361a-a9bd-e3cb8ce0cc00&quot;,&quot;itemData&quot;:{&quot;type&quot;:&quot;article-journal&quot;,&quot;id&quot;:&quot;e7130b7f-5db6-361a-a9bd-e3cb8ce0cc00&quot;,&quot;title&quot;:&quot;4749-Article Text-13313-1-10-20210609&quot;,&quot;author&quot;:[{&quot;family&quot;:&quot;Alamudi&quot;,&quot;given&quot;:&quot;IA&quot;,&quot;parse-names&quot;:false,&quot;dropping-particle&quot;:&quot;&quot;,&quot;non-dropping-particle&quot;:&quot;&quot;},{&quot;family&quot;:&quot;Hasan A&quot;,&quot;given&quot;:&quot;&quot;,&quot;parse-names&quot;:false,&quot;dropping-particle&quot;:&quot;&quot;,&quot;non-dropping-particle&quot;:&quot;&quot;}],&quot;accessed&quot;:{&quot;date-parts&quot;:[[2025,7,30]]},&quot;URL&quot;:&quot;This study will disclose that the construction of legal legislates in the Islamic area is influenced by a sharia-based law polit. This is because community elements are Muslim majority. This study's method is more likely to be a legal-normative study with a legal-political approach. The government's function as a legislator in the establishment of Sharia economic law, according to this study, cannot be separated from the participation of users, the majority of whom are Muslims.&quot;,&quot;issued&quot;:{&quot;date-parts&quot;:[[2021]]},&quot;abstract&quot;:&quot;This study will disclose that the construction of legal\nlegislates in the Islamic area is influenced by a sharia-based law polit.\nThis is because community elements are Muslim majority. This\nstudy's method is more likely to be a legal-normative study with a\nlegal-political approach. The government's function as a legislator in\nthe establishment of Sharia economic law, according to this study,\ncannot be separated from the participation of users, the majority of\nwhom are Muslims.&quot;,&quot;volume&quot;:&quot;5&quot;,&quot;container-title-short&quot;:&quot;&quot;},&quot;isTemporary&quot;:false}]},{&quot;citationID&quot;:&quot;MENDELEY_CITATION_5549c782-8d7e-4828-99c3-e076b260c678&quot;,&quot;properties&quot;:{&quot;noteIndex&quot;:0},&quot;isEdited&quot;:false,&quot;manualOverride&quot;:{&quot;isManuallyOverridden&quot;:false,&quot;citeprocText&quot;:&quot;(Alif Bawazier &amp;#38; Zainuddin, 2022)&quot;,&quot;manualOverrideText&quot;:&quot;&quot;},&quot;citationTag&quot;:&quot;MENDELEY_CITATION_v3_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&quot;,&quot;citationItems&quot;:[{&quot;id&quot;:&quot;7cd17ccb-dff4-32c6-b450-580743e6dd0d&quot;,&quot;itemData&quot;:{&quot;type&quot;:&quot;article-journal&quot;,&quot;id&quot;:&quot;7cd17ccb-dff4-32c6-b450-580743e6dd0d&quot;,&quot;title&quot;:&quot;REFLECTION ON THE RELATIONS OF ISLAMIC LAW AND POLITICS&quot;,&quot;author&quot;:[{&quot;family&quot;:&quot;Alif Bawazier&quot;,&quot;given&quot;:&quot;Dio&quot;,&quot;parse-names&quot;:false,&quot;dropping-particle&quot;:&quot;&quot;,&quot;non-dropping-particle&quot;:&quot;&quot;},{&quot;family&quot;:&quot;Zainuddin&quot;,&quot;given&quot;:&quot;Muhammad&quot;,&quot;parse-names&quot;:false,&quot;dropping-particle&quot;:&quot;&quot;,&quot;non-dropping-particle&quot;:&quot;&quot;}],&quot;container-title&quot;:&quot;LISAN AL-HAL&quot;,&quot;DOI&quot;:&quot;10.35316/lisanalhal.v16i1.1-15.xx-xx&quot;,&quot;ISSN&quot;:&quot;1693-3230&quot;,&quot;URL&quot;:&quot;https://journal.ibrahimy.ac.id/index.php/lisanalhal&quot;,&quot;issued&quot;:{&quot;date-parts&quot;:[[2022]]},&quot;abstract&quot;:&quot;Discussions about Islamic Law and Politics are always interesting things to discuss. It is interesting because it has become a debate of all time, especially from various circles of formalist madhhab Islamic groups dealing with substantialist schools. The group's debate can be narrowed down to the question of the position of Islamic Law on politics and vice versa. The question is not a simple problem, because the implications are very large for the construction of thought in theory and reality.&quot;,&quot;volume&quot;:&quot;16&quot;,&quot;container-title-short&quot;:&quot;&quot;},&quot;isTemporary&quot;:false}]},{&quot;citationID&quot;:&quot;MENDELEY_CITATION_723051f5-4f60-4088-9a37-8c2ead9f8885&quot;,&quot;properties&quot;:{&quot;noteIndex&quot;:0},&quot;isEdited&quot;:false,&quot;manualOverride&quot;:{&quot;isManuallyOverridden&quot;:false,&quot;citeprocText&quot;:&quot;(Aziz et al., 2022)&quot;,&quot;manualOverrideText&quot;:&quot;&quot;},&quot;citationTag&quot;:&quot;MENDELEY_CITATION_v3_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&quot;,&quot;citationItems&quot;:[{&quot;id&quot;:&quot;16608b04-1d29-3299-9c61-5fef197b225b&quot;,&quot;itemData&quot;:{&quot;type&quot;:&quot;report&quot;,&quot;id&quot;:&quot;16608b04-1d29-3299-9c61-5fef197b225b&quot;,&quot;title&quot;:&quot;THE EFFECTIVENESS OF SHARIA ECONOMIC DISPUTE RESOLUTION BETWEEN RELIGIOUS COURT AND NATIONAL SHARIA ARBITRATION BOARD&quot;,&quot;author&quot;:[{&quot;family&quot;:&quot;Aziz&quot;,&quot;given&quot;:&quot;Muhammad Abdul&quot;,&quot;parse-names&quot;:false,&quot;dropping-particle&quot;:&quot;&quot;,&quot;non-dropping-particle&quot;:&quot;&quot;},{&quot;family&quot;:&quot;Bintang&quot;,&quot;given&quot;:&quot;Fardan&quot;,&quot;parse-names&quot;:false,&quot;dropping-particle&quot;:&quot;&quot;,&quot;non-dropping-particle&quot;:&quot;&quot;},{&quot;family&quot;:&quot;Sasongkojati&quot;,&quot;given&quot;:&quot;Agung&quot;,&quot;parse-names&quot;:false,&quot;dropping-particle&quot;:&quot;&quot;,&quot;non-dropping-particle&quot;:&quot;&quot;}],&quot;container-title&quot;:&quot;Journal of Islamic Economic Laws&quot;,&quot;issued&quot;:{&quot;date-parts&quot;:[[2022]]},&quot;number-of-pages&quot;:&quot;216-245&quot;,&quot;abstract&quot;:&quot;Sharia economic dispute can be resolved through litigation or judicial and non-litigation or out-of-court lines. Resolution disputes through religious courts always takes a long time and complicated administration, but until now is it still in high demand by justice seekers. There is dispute resolution outside the judiciary, one of which is arbitration through National Sharia Arbitration Board (BASYARNAS) which can be the solution. This paper is a qualitative research study with a case was taken from Religious Court Class 1A Sleman and BASYARNAS Representative In Yogyakarta. The findings of this study provide the results dispute resolution in religious courts is more desirable because it has more executive powers than BASYARNAS, and also religious courts hold the absolute authority of sharia economic dispute resolution and religious courts spread throughout districts in Indonesia, so religious courts are very easy to find, in contrast to BASYARNAS whose existence is still in every capital of several provinces in Indonesia. Religious courts are superior because of the quality of judges, their presence in every district in Indonesia, and the culture of the people.&quot;,&quot;issue&quot;:&quot;2&quot;,&quot;volume&quot;:&quot;5&quot;,&quot;container-title-short&quot;:&quot;&quot;},&quot;isTemporary&quot;:false}]},{&quot;citationID&quot;:&quot;MENDELEY_CITATION_f8b07c6e-0ef2-4187-8c12-3d214fbb5188&quot;,&quot;properties&quot;:{&quot;noteIndex&quot;:0},&quot;isEdited&quot;:false,&quot;manualOverride&quot;:{&quot;isManuallyOverridden&quot;:false,&quot;citeprocText&quot;:&quot;(Renata Christha Auli, 2023)&quot;,&quot;manualOverrideText&quot;:&quot;&quot;},&quot;citationTag&quot;:&quot;MENDELEY_CITATION_v3_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&quot;,&quot;citationItems&quot;:[{&quot;id&quot;:&quot;943ee217-905f-3527-8d67-0c3502f7f419&quot;,&quot;itemData&quot;:{&quot;type&quot;:&quot;webpage&quot;,&quot;id&quot;:&quot;943ee217-905f-3527-8d67-0c3502f7f419&quot;,&quot;title&quot;:&quot;Asas-asas dalam Pasal 1338 KUH Perdata&quot;,&quot;author&quot;:[{&quot;family&quot;:&quot;Renata Christha Auli&quot;,&quot;given&quot;:&quot;S.H.&quot;,&quot;parse-names&quot;:false,&quot;dropping-particle&quot;:&quot;&quot;,&quot;non-dropping-particle&quot;:&quot;&quot;}],&quot;container-title&quot;:&quot;https://www.hukumonline.com/klinik/a/asas-asas-dalam-pasal-1338-kuh-perdata-lt6572e2d46785c/&quot;,&quot;issued&quot;:{&quot;date-parts&quot;:[[2023]]},&quot;container-title-short&quot;:&quot;&quot;},&quot;isTemporary&quot;:false}]},{&quot;citationID&quot;:&quot;MENDELEY_CITATION_52b1fa9d-f9ec-4560-b456-b4e9c8078bb3&quot;,&quot;properties&quot;:{&quot;noteIndex&quot;:0},&quot;isEdited&quot;:false,&quot;manualOverride&quot;:{&quot;isManuallyOverridden&quot;:false,&quot;citeprocText&quot;:&quot;(Wahidah Z, 2020)&quot;,&quot;manualOverrideText&quot;:&quot;&quot;},&quot;citationTag&quot;:&quot;MENDELEY_CITATION_v3_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&quot;,&quot;citationItems&quot;:[{&quot;id&quot;:&quot;fa111a60-0131-3b08-abbd-41974f5245f4&quot;,&quot;itemData&quot;:{&quot;type&quot;:&quot;article-journal&quot;,&quot;id&quot;:&quot;fa111a60-0131-3b08-abbd-41974f5245f4&quot;,&quot;title&quot;:&quot;berakhirnya-perjanjian-perspektif-hukum-islam-dan-hukum-Perdata&quot;,&quot;author&quot;:[{&quot;family&quot;:&quot;Wahidah Z&quot;,&quot;given&quot;:&quot;&quot;,&quot;parse-names&quot;:false,&quot;dropping-particle&quot;:&quot;&quot;,&quot;non-dropping-particle&quot;:&quot;&quot;}],&quot;container-title&quot;:&quot;TAHKIM. Jurnal Peradaban dan Hukum Islam&quot;,&quot;ISSN&quot;:&quot;2597-7962&quot;,&quot;issued&quot;:{&quot;date-parts&quot;:[[2020,10]]},&quot;abstract&quot;:&quot;Perjanjian merupakan hubungan hukum dengan mana satu pihak mengikat diri\nkepada satu orang lain atau lebih yang menimbulkan akibat hukum. Perjanjian dapat\ndilakukan secara mengikat sesuai dengan kontrak yang dibuat baik secara hukum Islam\nataupun hukum Perdata. Perjanjian secara hukum Islam disebut dengan pejanjian\nsyariah yang sistem pelaksanaannya menganut prinsip syariah sedangkan perjanjian\nhukum Perdata disebut dengan perjanjian konvensional yang pelaksanaannya menganut\nhukum Perdata. Dalam setiap perjanjian yang dibuat menimbulkan suatu hak dan\nkewajiban dari masing-masing pihak. Maka, apabila perjanjian telah terpenuhi atau\nbelum memenuhi karena terjadinya penyimpangan mengakibatkan berakhirnya\nperjanjian baik secara hukum Islam ataupun hukum Perdata sesuai dengan perjanjian\nyang dibuat oleh para pihak. Dengan adanya perbedaan berakhirnya perjanjian secara\nsyariah dan konvensional memberikan wawasan bagi para pengusaha dalam bidang\nekonomi di lembaga keuangan syariah ataupun lembaga keuangan konvensional yang\ntelah berekembang pesat saat ini.&quot;,&quot;volume&quot;:&quot;3&quot;,&quot;container-title-short&quot;:&quot;&quot;},&quot;isTemporary&quot;:false}]},{&quot;citationID&quot;:&quot;MENDELEY_CITATION_70fc40b9-922a-4e90-b240-c1c22ebeb581&quot;,&quot;properties&quot;:{&quot;noteIndex&quot;:0},&quot;isEdited&quot;:false,&quot;manualOverride&quot;:{&quot;isManuallyOverridden&quot;:false,&quot;citeprocText&quot;:&quot;(Kazak &amp;#38; Çeker, 2022)&quot;,&quot;manualOverrideText&quot;:&quot;&quot;},&quot;citationTag&quot;:&quot;MENDELEY_CITATION_v3_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&quot;,&quot;citationItems&quot;:[{&quot;id&quot;:&quot;19b0da54-193e-3e0c-a134-4089c407263a&quot;,&quot;itemData&quot;:{&quot;type&quot;:&quot;article-journal&quot;,&quot;id&quot;:&quot;19b0da54-193e-3e0c-a134-4089c407263a&quot;,&quot;title&quot;:&quot;A critical overview of Ali Shariati's comment on the Islamic Economy&quot;,&quot;author&quot;:[{&quot;family&quot;:&quot;Kazak&quot;,&quot;given&quot;:&quot;Hasan&quot;,&quot;parse-names&quot;:false,&quot;dropping-particle&quot;:&quot;&quot;,&quot;non-dropping-particle&quot;:&quot;&quot;},{&quot;family&quot;:&quot;Çeker&quot;,&quot;given&quot;:&quot;Orhan&quot;,&quot;parse-names&quot;:false,&quot;dropping-particle&quot;:&quot;&quot;,&quot;non-dropping-particle&quot;:&quot;&quot;}],&quot;container-title&quot;:&quot;al-Uqud : Journal of Islamic Economics&quot;,&quot;DOI&quot;:&quot;10.26740/aluqud.v6n1.p41-65&quot;,&quot;ISSN&quot;:&quot;2549-0850&quot;,&quot;issued&quot;:{&quot;date-parts&quot;:[[2022,1,3]]},&quot;page&quot;:&quot;41-65&quot;,&quot;abstract&quot;:&quot;Islam introduces a system that encompasses and concerns all areas of human life, and the economic structure, which occupies an important place and significance in this human life, is a crucial part of this system. Based on their considerations of the Qur'an and hadith sources, Islamic scholars have classified the five essentials to be protected in Islam: religion, life, mind, generation, and property (six with the addition of \&quot;purity\&quot; in some works). As seen from this classification, the property is mentioned with life. Also, as described in the proverb \&quot;property is the chip of life\&quot;, the property is a sincere piece as an essential part of life, and a human being even gives up on their life for it. Iranian sociologist and author Ali Shariati has written very important works in sociology. In his works, he touched partly on the issue of the Islamic economy, and his opinions relating to this were compiled under various names and published in the form of the book. Although Shariati often emphasized the right and acceptable principles in their views on the economy in general and especially the Islamic economy, to impose the socio-economic structure in his mind, he presented the views opposite with Islam under the name of the Islamic economic system. In his opinion, the effects of the Shia thought were deeply noticed, and he did not see any harm in presenting his false deductions under the name of Islam. According to him, within the framework of Shia thought, socialism represents the real Islamic economy. His views sometimes go to extremes so much that he can put the entire fiqh system and fiqh scholars under suspicion. In this study, the thoughts put forward by Ali Shariati about the Islamic economy system are critically evaluated and the points that are separate from the whole Islamic economy system are tried to be revealed. The main purpose here is to provide an understanding of the real Islamic economic system, inform the relevant people about the issue, and correct the mistakes by revealing the wrong views.&quot;,&quot;publisher&quot;:&quot;Universitas Negeri Surabaya&quot;,&quot;issue&quot;:&quot;1&quot;,&quot;volume&quot;:&quot;6&quot;,&quot;container-title-short&quot;:&quot;&quot;},&quot;isTemporary&quot;:false}]},{&quot;citationID&quot;:&quot;MENDELEY_CITATION_03f11472-45bc-471f-bf68-c2886a1b27e2&quot;,&quot;properties&quot;:{&quot;noteIndex&quot;:0},&quot;isEdited&quot;:false,&quot;manualOverride&quot;:{&quot;isManuallyOverridden&quot;:false,&quot;citeprocText&quot;:&quot;(Tehedi, 2022)&quot;,&quot;manualOverrideText&quot;:&quot;&quot;},&quot;citationTag&quot;:&quot;MENDELEY_CITATION_v3_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&quot;,&quot;citationItems&quot;:[{&quot;id&quot;:&quot;82c84b56-e53a-3a06-b211-b0e70910ac7a&quot;,&quot;itemData&quot;:{&quot;type&quot;:&quot;article-journal&quot;,&quot;id&quot;:&quot;82c84b56-e53a-3a06-b211-b0e70910ac7a&quot;,&quot;title&quot;:&quot;MODEL PENYELESAIAN SENGKETA EKONOMI SYARIAH DI BADAN ARBITRASE SYARIAH NASIONAL&quot;,&quot;author&quot;:[{&quot;family&quot;:&quot;Tehedi&quot;,&quot;given&quot;:&quot;&quot;,&quot;parse-names&quot;:false,&quot;dropping-particle&quot;:&quot;&quot;,&quot;non-dropping-particle&quot;:&quot;&quot;}],&quot;container-title&quot;:&quot;Borneo: Journal of Islamic Studies&quot;,&quot;ISSN&quot;:&quot;2774-7255&quot;,&quot;issued&quot;:{&quot;date-parts&quot;:[[2022]]},&quot;page&quot;:&quot;48-61&quot;,&quot;abstract&quot;:&quot;The importance of functioning BASYARNAS as a form of non-litigation sharia economic dispute resolution because it has many advantages compared to litigation settlement. Even though there are many advantages, there are still few sharia economic or business actors who use these institutions as an alternative to dispute resolution. This is due to the lack of knowledge and understanding of sharia business actors regarding the forms of settlement at BASYARNAS, so education and literacy are needed for sharia business actors. This study aims to explain the procedure for resolving sharia economic disputes at BASYARNAS. The method used is a qualitative method, a normative juridical approach with a juridical descriptive analysis. The results of this study conclude that the form of sharia economic dispute resolution at BASYARNAS is based on Law no. 49 of 2009 concerning Judicial Power, Law no. 21 of 2008 concerning Islamic Banking, Law no. 30 of 1999 concerning Arbitration and Alternative Dispute Resolution, and the 2005 BASYARNAS Procedure Regulations. The settlement procedure begins with a dispute resolution request to BASYARNAS followed by an examination process up to the reading of the decision by a sharia judge or arbiter&quot;,&quot;issue&quot;:&quot;1&quot;,&quot;volume&quot;:&quot;3&quot;,&quot;container-title-short&quot;:&quot;&quot;},&quot;isTemporary&quot;:false}]},{&quot;citationID&quot;:&quot;MENDELEY_CITATION_4bce7adc-9712-4d84-8b1f-846a98bc82cc&quot;,&quot;properties&quot;:{&quot;noteIndex&quot;:0},&quot;isEdited&quot;:false,&quot;manualOverride&quot;:{&quot;isManuallyOverridden&quot;:false,&quot;citeprocText&quot;:&quot;(Masse &amp;#38; Rusli, 2018)&quot;,&quot;manualOverrideText&quot;:&quot;&quot;},&quot;citationTag&quot;:&quot;MENDELEY_CITATION_v3_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&quot;,&quot;citationItems&quot;:[{&quot;id&quot;:&quot;44d056ad-4a8e-3d01-9ea6-7056b4f0fb42&quot;,&quot;itemData&quot;:{&quot;type&quot;:&quot;paper-conference&quot;,&quot;id&quot;:&quot;44d056ad-4a8e-3d01-9ea6-7056b4f0fb42&quot;,&quot;title&quot;:&quot;Islamic Banking Dispute Resolution in National Sharia Arbitration Board&quot;,&quot;author&quot;:[{&quot;family&quot;:&quot;Masse&quot;,&quot;given&quot;:&quot;Rahman Ambo&quot;,&quot;parse-names&quot;:false,&quot;dropping-particle&quot;:&quot;&quot;,&quot;non-dropping-particle&quot;:&quot;&quot;},{&quot;family&quot;:&quot;Rusli&quot;,&quot;given&quot;:&quot;Muhammad&quot;,&quot;parse-names&quot;:false,&quot;dropping-particle&quot;:&quot;&quot;,&quot;non-dropping-particle&quot;:&quot;&quot;}],&quot;container-title&quot;:&quot;IOP Conference Series: Earth and Environmental Science&quot;,&quot;container-title-short&quot;:&quot;IOP Conf Ser Earth Environ Sci&quot;,&quot;DOI&quot;:&quot;10.1088/1755-1315/175/1/012169&quot;,&quot;ISSN&quot;:&quot;17551315&quot;,&quot;issued&quot;:{&quot;date-parts&quot;:[[2018,7,24]]},&quot;abstract&quot;:&quot;Islamic banking dispute can be resolved through the two institutions. The first is litigation path or resolution through the court process and the second is the non-litigation path or sharia arbitration institution. Sharia arbitration authority to examine and to decide disputes in sharia banking is based on the contract agreement of the parties. Therefore, the court is not entitled to review and to determine a case of sharia banking if it has been delegated to the arbitration institution based agreement because it is the choice of the parties to resolve disputes. National sharia arbitration board is non-litigation to investigate and to decide sharia economic disputes in Indonesia including sharia banking. This committee was formed along with the development of sharia financial institutions in Indonesia. Since its establishment, the agency has examined and decided about 24 sharia economic disputes. Legally, the national authority of sharia arbitration as a dispute resolution board of sharia banking has not appointed directly by law in Indonesia. Besides, the execution of the decision of the national Islamic juridical arbitration is still ambiguous, that it causes uncertainty in law enforcement.&quot;,&quot;publisher&quot;:&quot;Institute of Physics Publishing&quot;,&quot;issue&quot;:&quot;1&quot;,&quot;volume&quot;:&quot;175&quot;},&quot;isTemporary&quot;:false}]},{&quot;citationID&quot;:&quot;MENDELEY_CITATION_0cf0cfd3-20c7-4c08-ab42-9a4a03abe467&quot;,&quot;properties&quot;:{&quot;noteIndex&quot;:0},&quot;isEdited&quot;:false,&quot;manualOverride&quot;:{&quot;isManuallyOverridden&quot;:false,&quot;citeprocText&quot;:&quot;(Okeya, 2020)&quot;,&quot;manualOverrideText&quot;:&quot;&quot;},&quot;citationTag&quot;:&quot;MENDELEY_CITATION_v3_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&quot;,&quot;citationItems&quot;:[{&quot;id&quot;:&quot;e985fbd4-191d-3992-a11d-41677f248a71&quot;,&quot;itemData&quot;:{&quot;type&quot;:&quot;article-journal&quot;,&quot;id&quot;:&quot;e985fbd4-191d-3992-a11d-41677f248a71&quot;,&quot;title&quot;:&quot;Critical Examination of Alternative Dispute Resolution&quot;,&quot;author&quot;:[{&quot;family&quot;:&quot;Okeya&quot;,&quot;given&quot;:&quot;Isaac Olaitan&quot;,&quot;parse-names&quot;:false,&quot;dropping-particle&quot;:&quot;&quot;,&quot;non-dropping-particle&quot;:&quot;&quot;}],&quot;container-title&quot;:&quot;International Journal of Research and Review (ijrrjournal.com)&quot;,&quot;ISSN&quot;:&quot;2454-2237&quot;,&quot;issued&quot;:{&quot;date-parts&quot;:[[2020]]},&quot;page&quot;:&quot;11&quot;,&quot;abstract&quot;:&quot;This research work will centre on, among many other things, matters which broadly affect \&quot;Alternative Dispute Resolution.\&quot;&quot;,&quot;volume&quot;:&quot;7&quot;,&quot;container-title-short&quot;:&quot;&quot;},&quot;isTemporary&quot;:false}]},{&quot;citationID&quot;:&quot;MENDELEY_CITATION_e2c57989-c534-4ba7-91d0-ff9542996d4d&quot;,&quot;properties&quot;:{&quot;noteIndex&quot;:0},&quot;isEdited&quot;:false,&quot;manualOverride&quot;:{&quot;isManuallyOverridden&quot;:false,&quot;citeprocText&quot;:&quot;(Sudiarti, 2016)&quot;,&quot;manualOverrideText&quot;:&quot;&quot;},&quot;citationTag&quot;:&quot;MENDELEY_CITATION_v3_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&quot;,&quot;citationItems&quot;:[{&quot;id&quot;:&quot;c27945de-6153-3325-a599-7060851410a3&quot;,&quot;itemData&quot;:{&quot;type&quot;:&quot;report&quot;,&quot;id&quot;:&quot;c27945de-6153-3325-a599-7060851410a3&quot;,&quot;title&quot;:&quot;Strategi Politik Ekonomi Islam&quot;,&quot;author&quot;:[{&quot;family&quot;:&quot;Sudiarti&quot;,&quot;given&quot;:&quot;Sri&quot;,&quot;parse-names&quot;:false,&quot;dropping-particle&quot;:&quot;&quot;,&quot;non-dropping-particle&quot;:&quot;&quot;}],&quot;accessed&quot;:{&quot;date-parts&quot;:[[2025,7,30]]},&quot;URL&quot;:&quot;https://jurnal.uinsu.ac.id/index.php/humanfalah/article/view/147/261&quot;,&quot;issued&quot;:{&quot;date-parts&quot;:[[2016]]},&quot;abstract&quot;:&quot;The economic development of Islam is being progressed quite rapidly. It is\ncharacterized by the development financial institutions shari'a that stands in line\nwith efforts to accelerate economic growth. One characteristic of the Islamic\neconomic system is to prioritize their demands and the legal aspects of Islamic\nbusiness ethics. In the Islamic economic system there is a necessity to apply the\nprinciples of Shari'ah and Islamic business ethics. Philosophically, the principles\nof Islamic economics include above: the principle of worship (al-tawhid),\nequation (al-musawat), freedom (al-Hurriyat), justice (al-'adl), mutual help (al-ta '\nawun) and tolerance (al-tasamuh). Political Islam gives bargaining power\neconomy positively to the acceleration of economic development through\nbusiness partnerships with small and medium-sized businesses. Syari'ah economic\nempowerment through business partnerships between financial institutions and\nsmall and medium enterprises syari'ah to develop the real sector business activity\nin agriculture, industry, trade and services, and financial institutions shari'a needs\nto be done to accelerate national economic development and business to improve\nthe economic welfare of Indonesian society&quot;,&quot;container-title-short&quot;:&quot;&quot;},&quot;isTemporary&quot;:false}]},{&quot;citationID&quot;:&quot;MENDELEY_CITATION_bcfde62b-b78b-42d4-8931-bfcb4c393cf6&quot;,&quot;properties&quot;:{&quot;noteIndex&quot;:0},&quot;isEdited&quot;:false,&quot;manualOverride&quot;:{&quot;isManuallyOverridden&quot;:false,&quot;citeprocText&quot;:&quot;(Ramadhan, 2016)&quot;,&quot;manualOverrideText&quot;:&quot;&quot;},&quot;citationTag&quot;:&quot;MENDELEY_CITATION_v3_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&quot;,&quot;citationItems&quot;:[{&quot;id&quot;:&quot;07aa8503-e4cb-30a8-babf-20ade85e1f58&quot;,&quot;itemData&quot;:{&quot;type&quot;:&quot;report&quot;,&quot;id&quot;:&quot;07aa8503-e4cb-30a8-babf-20ade85e1f58&quot;,&quot;title&quot;:&quot;POLITIK HUKUM PERBANKAN SYARIAH DI INDONESIA&quot;,&quot;author&quot;:[{&quot;family&quot;:&quot;Ramadhan&quot;,&quot;given&quot;:&quot;Muhammad&quot;,&quot;parse-names&quot;:false,&quot;dropping-particle&quot;:&quot;&quot;,&quot;non-dropping-particle&quot;:&quot;&quot;}],&quot;issued&quot;:{&quot;date-parts&quot;:[[2016]]},&quot;container-title-short&quot;:&quot;&quot;},&quot;isTemporary&quot;:false}]},{&quot;citationID&quot;:&quot;MENDELEY_CITATION_2af171de-6612-4149-85b9-6b041a37fe12&quot;,&quot;properties&quot;:{&quot;noteIndex&quot;:0},&quot;isEdited&quot;:false,&quot;manualOverride&quot;:{&quot;isManuallyOverridden&quot;:false,&quot;citeprocText&quot;:&quot;(Indra Tektona, 2023)&quot;,&quot;manualOverrideText&quot;:&quot;&quot;},&quot;citationTag&quot;:&quot;MENDELEY_CITATION_v3_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&quot;,&quot;citationItems&quot;:[{&quot;id&quot;:&quot;9c83c53d-a387-3e06-aa77-69c85ff24127&quot;,&quot;itemData&quot;:{&quot;type&quot;:&quot;article-journal&quot;,&quot;id&quot;:&quot;9c83c53d-a387-3e06-aa77-69c85ff24127&quot;,&quot;title&quot;:&quot;JCH (Jurnal Cendekia Hukum) QUO VADIS: THE LEGAL POLITICS OF ISLAMIC BANKS UNDER POST-LAW NUMBER 21 OF 2008 ON SHARIA BANKING&quot;,&quot;author&quot;:[{&quot;family&quot;:&quot;Indra Tektona&quot;,&quot;given&quot;:&quot;Rahmadi&quot;,&quot;parse-names&quot;:false,&quot;dropping-particle&quot;:&quot;&quot;,&quot;non-dropping-particle&quot;:&quot;&quot;}],&quot;container-title&quot;:&quot;JCH (Jurnal Cendekia Hukum)&quot;,&quot;DOI&quot;:&quot;10.3376/jch.v8i2.613&quot;,&quot;ISSN&quot;:&quot;2355-4657&quot;,&quot;URL&quot;:&quot;http://e-jurnal.stih-pm.ac.id/index.php/cendekeahukum/index&quot;,&quot;issued&quot;:{&quot;date-parts&quot;:[[2023]]},&quot;abstract&quot;:&quot;The existence of legal politics in Islamic banks comprises the most common method for creating and enforcing regulations that can illustrate the kind and course in which the law will be constructed and implemented on the grounds. This is because the definition of legal politics itself is the official direction that the state uses as a basis to create and implement laws to achieve state goals. There are two dimensions of legal politics to consider when studying regulation: the basic policy dimension of why regulation is promulgated and the policy dimension of enactment. Regulations must be able to provide a basis and respond to the absence of the necessary supporting institutions for the Sharia banking industry, which serves as a form of improvement and implementation of the process of transforming the system of Islamic law into an integral part of the national legal system and laws regarding the operational system of banking business activities. The participation of Islamic banks in Indonesia is an important factor in national growth. This study employs an analytical-descriptive approach. It is a study that uses the statutory approach and the conceptual approach to define the scope and assess its existence. The formulation problem of this study is Quo Vadis: The Legal Politics of Islamic Banks under Post-Law Number 21 of 2008 on Sharia Banking. The purpose of this study is to examine the role of the state in regulating the development of Sharia banking in the context of the Plan to Create a Law on Sharia Economics.&quot;,&quot;volume&quot;:&quot;8&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D9322-5527-4106-9E6C-02FBE4733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15</Pages>
  <Words>6473</Words>
  <Characters>36897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32</cp:revision>
  <dcterms:created xsi:type="dcterms:W3CDTF">2025-07-30T04:52:00Z</dcterms:created>
  <dcterms:modified xsi:type="dcterms:W3CDTF">2025-08-07T05:05:00Z</dcterms:modified>
</cp:coreProperties>
</file>